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E1" w:rsidRDefault="00BE7775" w:rsidP="00FB709C">
      <w:pPr>
        <w:tabs>
          <w:tab w:val="left" w:pos="426"/>
          <w:tab w:val="left" w:pos="709"/>
        </w:tabs>
        <w:jc w:val="center"/>
      </w:pPr>
      <w:r>
        <w:rPr>
          <w:noProof/>
          <w:lang w:eastAsia="en-AU"/>
        </w:rPr>
        <w:drawing>
          <wp:inline distT="0" distB="0" distL="0" distR="0" wp14:anchorId="17A42953" wp14:editId="0FD20F86">
            <wp:extent cx="4785360" cy="1323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5360" cy="1323340"/>
                    </a:xfrm>
                    <a:prstGeom prst="rect">
                      <a:avLst/>
                    </a:prstGeom>
                  </pic:spPr>
                </pic:pic>
              </a:graphicData>
            </a:graphic>
          </wp:inline>
        </w:drawing>
      </w:r>
    </w:p>
    <w:p w:rsidR="005C11C1" w:rsidRDefault="00BC5C15" w:rsidP="005C1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sz w:val="32"/>
          <w:szCs w:val="32"/>
          <w:lang w:val="en-US"/>
        </w:rPr>
      </w:pPr>
      <w:r>
        <w:rPr>
          <w:rFonts w:ascii="Arial" w:eastAsia="Times New Roman" w:hAnsi="Arial" w:cs="Arial"/>
          <w:b/>
          <w:bCs/>
          <w:sz w:val="32"/>
          <w:szCs w:val="32"/>
          <w:lang w:val="en-US"/>
        </w:rPr>
        <w:t>Hygiene &amp; Food Safety</w:t>
      </w:r>
      <w:r w:rsidR="005C11C1">
        <w:rPr>
          <w:rFonts w:ascii="Arial" w:eastAsia="Times New Roman" w:hAnsi="Arial" w:cs="Arial"/>
          <w:b/>
          <w:bCs/>
          <w:sz w:val="32"/>
          <w:szCs w:val="32"/>
          <w:lang w:val="en-US"/>
        </w:rPr>
        <w:t xml:space="preserve"> </w:t>
      </w:r>
      <w:r w:rsidR="008437AC">
        <w:rPr>
          <w:rFonts w:ascii="Arial" w:eastAsia="Times New Roman" w:hAnsi="Arial" w:cs="Arial"/>
          <w:b/>
          <w:bCs/>
          <w:sz w:val="32"/>
          <w:szCs w:val="32"/>
          <w:lang w:val="en-US"/>
        </w:rPr>
        <w:t>Policy</w:t>
      </w:r>
    </w:p>
    <w:p w:rsidR="00393465" w:rsidRDefault="00393465" w:rsidP="00D26751">
      <w:pPr>
        <w:spacing w:after="0"/>
        <w:rPr>
          <w:rFonts w:ascii="Arial" w:hAnsi="Arial"/>
          <w:b/>
        </w:rPr>
      </w:pPr>
    </w:p>
    <w:p w:rsidR="00BC5C15" w:rsidRPr="008942EE" w:rsidRDefault="00BC5C15" w:rsidP="00CB676D">
      <w:pPr>
        <w:spacing w:after="0" w:line="240" w:lineRule="auto"/>
        <w:rPr>
          <w:rFonts w:ascii="Arial" w:hAnsi="Arial" w:cs="Arial"/>
          <w:b/>
        </w:rPr>
      </w:pPr>
      <w:r w:rsidRPr="008942EE">
        <w:rPr>
          <w:rFonts w:ascii="Arial" w:hAnsi="Arial" w:cs="Arial"/>
          <w:b/>
        </w:rPr>
        <w:t>Scope</w:t>
      </w:r>
    </w:p>
    <w:p w:rsidR="00BC5C15" w:rsidRDefault="00BC5C15" w:rsidP="00CB676D">
      <w:pPr>
        <w:pStyle w:val="BodyTextIndent"/>
        <w:spacing w:after="0" w:line="240" w:lineRule="auto"/>
        <w:ind w:left="0"/>
        <w:rPr>
          <w:rFonts w:ascii="Arial" w:hAnsi="Arial" w:cs="Arial"/>
        </w:rPr>
      </w:pPr>
      <w:r w:rsidRPr="008942EE">
        <w:rPr>
          <w:rFonts w:ascii="Arial" w:hAnsi="Arial" w:cs="Arial"/>
        </w:rPr>
        <w:t>This policy applies to all staff, parent/guardians, volunteers, students and any other person dealing with food, toileting</w:t>
      </w:r>
      <w:bookmarkStart w:id="0" w:name="_GoBack"/>
      <w:bookmarkEnd w:id="0"/>
      <w:r w:rsidRPr="008942EE">
        <w:rPr>
          <w:rFonts w:ascii="Arial" w:hAnsi="Arial" w:cs="Arial"/>
        </w:rPr>
        <w:t xml:space="preserve"> or potential biological hazards at the service.</w:t>
      </w:r>
    </w:p>
    <w:p w:rsidR="00D26751" w:rsidRPr="008942EE" w:rsidRDefault="00D26751" w:rsidP="00CB676D">
      <w:pPr>
        <w:pStyle w:val="BodyTextIndent"/>
        <w:spacing w:after="0" w:line="240" w:lineRule="auto"/>
        <w:ind w:left="0"/>
        <w:rPr>
          <w:rFonts w:ascii="Arial" w:hAnsi="Arial" w:cs="Arial"/>
        </w:rPr>
      </w:pPr>
    </w:p>
    <w:p w:rsidR="00BC5C15" w:rsidRPr="005B74E7" w:rsidRDefault="00BC5C15" w:rsidP="00CB676D">
      <w:pPr>
        <w:spacing w:after="0" w:line="240" w:lineRule="auto"/>
        <w:rPr>
          <w:rFonts w:ascii="Arial" w:hAnsi="Arial" w:cs="Arial"/>
          <w:b/>
        </w:rPr>
      </w:pPr>
      <w:r w:rsidRPr="005B74E7">
        <w:rPr>
          <w:rFonts w:ascii="Arial" w:hAnsi="Arial" w:cs="Arial"/>
          <w:b/>
        </w:rPr>
        <w:t>Background and Relevant Legislation</w:t>
      </w:r>
    </w:p>
    <w:p w:rsidR="00BC5C15" w:rsidRPr="005B74E7" w:rsidRDefault="00BC5C15" w:rsidP="00CB676D">
      <w:pPr>
        <w:pStyle w:val="BodyTextIndent"/>
        <w:spacing w:after="0" w:line="240" w:lineRule="auto"/>
        <w:ind w:left="0"/>
        <w:rPr>
          <w:rFonts w:ascii="Arial" w:hAnsi="Arial" w:cs="Arial"/>
        </w:rPr>
      </w:pPr>
      <w:r w:rsidRPr="005B74E7">
        <w:rPr>
          <w:rFonts w:ascii="Arial" w:hAnsi="Arial" w:cs="Arial"/>
        </w:rPr>
        <w:t>The Children’s Services Regulations 1998. Amended 1st July 201</w:t>
      </w:r>
      <w:r w:rsidR="00923B6F" w:rsidRPr="005B74E7">
        <w:rPr>
          <w:rFonts w:ascii="Arial" w:hAnsi="Arial" w:cs="Arial"/>
        </w:rPr>
        <w:t>2</w:t>
      </w:r>
    </w:p>
    <w:p w:rsidR="00BC5C15" w:rsidRPr="005B74E7" w:rsidRDefault="00BC5C15" w:rsidP="00CB676D">
      <w:pPr>
        <w:pStyle w:val="BodyTextIndent"/>
        <w:spacing w:after="0" w:line="240" w:lineRule="auto"/>
        <w:ind w:left="0"/>
        <w:rPr>
          <w:rFonts w:ascii="Arial" w:hAnsi="Arial" w:cs="Arial"/>
        </w:rPr>
      </w:pPr>
      <w:r w:rsidRPr="005B74E7">
        <w:rPr>
          <w:rFonts w:ascii="Arial" w:hAnsi="Arial" w:cs="Arial"/>
        </w:rPr>
        <w:t>The Children’s Services Act 1996. Amended 1st July 201</w:t>
      </w:r>
      <w:r w:rsidR="00923B6F" w:rsidRPr="005B74E7">
        <w:rPr>
          <w:rFonts w:ascii="Arial" w:hAnsi="Arial" w:cs="Arial"/>
        </w:rPr>
        <w:t>2</w:t>
      </w:r>
    </w:p>
    <w:p w:rsidR="00BC5C15" w:rsidRPr="008942EE" w:rsidRDefault="00BC5C15" w:rsidP="00CB676D">
      <w:pPr>
        <w:pStyle w:val="BodyTextIndent"/>
        <w:spacing w:after="0" w:line="240" w:lineRule="auto"/>
        <w:ind w:left="0"/>
        <w:rPr>
          <w:rFonts w:ascii="Arial" w:hAnsi="Arial" w:cs="Arial"/>
        </w:rPr>
      </w:pPr>
      <w:r w:rsidRPr="005B74E7">
        <w:rPr>
          <w:rFonts w:ascii="Arial" w:hAnsi="Arial" w:cs="Arial"/>
        </w:rPr>
        <w:t xml:space="preserve">The Food Act 1994. </w:t>
      </w:r>
      <w:r w:rsidR="00132C91" w:rsidRPr="005B74E7">
        <w:rPr>
          <w:rFonts w:ascii="Arial" w:hAnsi="Arial" w:cs="Arial"/>
        </w:rPr>
        <w:t xml:space="preserve">Amended 1st July 2010 </w:t>
      </w:r>
    </w:p>
    <w:p w:rsidR="00D26751" w:rsidRDefault="00D26751" w:rsidP="00CB676D">
      <w:pPr>
        <w:pStyle w:val="BodyTextIndent"/>
        <w:spacing w:after="0" w:line="240" w:lineRule="auto"/>
        <w:ind w:left="0"/>
        <w:rPr>
          <w:rFonts w:ascii="Arial" w:hAnsi="Arial" w:cs="Arial"/>
          <w:b/>
        </w:rPr>
      </w:pPr>
    </w:p>
    <w:p w:rsidR="00BC5C15" w:rsidRPr="008942EE" w:rsidRDefault="00BC5C15" w:rsidP="00CB676D">
      <w:pPr>
        <w:pStyle w:val="BodyTextIndent"/>
        <w:spacing w:after="0" w:line="240" w:lineRule="auto"/>
        <w:ind w:left="0"/>
        <w:rPr>
          <w:rFonts w:ascii="Arial" w:hAnsi="Arial" w:cs="Arial"/>
          <w:b/>
        </w:rPr>
      </w:pPr>
      <w:r w:rsidRPr="008942EE">
        <w:rPr>
          <w:rFonts w:ascii="Arial" w:hAnsi="Arial" w:cs="Arial"/>
          <w:b/>
        </w:rPr>
        <w:t>Values</w:t>
      </w:r>
    </w:p>
    <w:p w:rsidR="00BC5C15" w:rsidRPr="008942EE" w:rsidRDefault="00BC5C15" w:rsidP="00CB676D">
      <w:pPr>
        <w:pStyle w:val="BodyTextIndent"/>
        <w:spacing w:after="0" w:line="240" w:lineRule="auto"/>
        <w:ind w:left="0" w:right="26"/>
        <w:rPr>
          <w:rFonts w:ascii="Arial" w:hAnsi="Arial" w:cs="Arial"/>
        </w:rPr>
      </w:pPr>
      <w:r w:rsidRPr="008942EE">
        <w:rPr>
          <w:rFonts w:ascii="Arial" w:hAnsi="Arial" w:cs="Arial"/>
        </w:rPr>
        <w:t>This service is committed to the provision of:</w:t>
      </w:r>
    </w:p>
    <w:p w:rsidR="00BC5C15" w:rsidRPr="008942EE" w:rsidRDefault="00BC5C15" w:rsidP="00361340">
      <w:pPr>
        <w:pStyle w:val="BodyTextIndent"/>
        <w:numPr>
          <w:ilvl w:val="0"/>
          <w:numId w:val="14"/>
        </w:numPr>
        <w:spacing w:after="0" w:line="240" w:lineRule="auto"/>
        <w:ind w:left="284" w:right="26" w:hanging="284"/>
        <w:rPr>
          <w:rFonts w:ascii="Arial" w:hAnsi="Arial" w:cs="Arial"/>
        </w:rPr>
      </w:pPr>
      <w:r w:rsidRPr="008942EE">
        <w:rPr>
          <w:rFonts w:ascii="Arial" w:hAnsi="Arial" w:cs="Arial"/>
        </w:rPr>
        <w:t>A</w:t>
      </w:r>
      <w:r w:rsidR="00D26751">
        <w:rPr>
          <w:rFonts w:ascii="Arial" w:hAnsi="Arial" w:cs="Arial"/>
        </w:rPr>
        <w:t xml:space="preserve"> clean and hygienic environment</w:t>
      </w:r>
    </w:p>
    <w:p w:rsidR="00BC5C15" w:rsidRPr="008942EE" w:rsidRDefault="00BC5C15" w:rsidP="00361340">
      <w:pPr>
        <w:pStyle w:val="BodyTextIndent"/>
        <w:numPr>
          <w:ilvl w:val="0"/>
          <w:numId w:val="14"/>
        </w:numPr>
        <w:spacing w:after="0" w:line="240" w:lineRule="auto"/>
        <w:ind w:left="284" w:right="26" w:hanging="284"/>
        <w:rPr>
          <w:rFonts w:ascii="Arial" w:hAnsi="Arial" w:cs="Arial"/>
        </w:rPr>
      </w:pPr>
      <w:r w:rsidRPr="008942EE">
        <w:rPr>
          <w:rFonts w:ascii="Arial" w:hAnsi="Arial" w:cs="Arial"/>
        </w:rPr>
        <w:t xml:space="preserve">Food that </w:t>
      </w:r>
      <w:r w:rsidR="00D26751">
        <w:rPr>
          <w:rFonts w:ascii="Arial" w:hAnsi="Arial" w:cs="Arial"/>
        </w:rPr>
        <w:t>is safe to eat</w:t>
      </w:r>
    </w:p>
    <w:p w:rsidR="00BC5C15" w:rsidRPr="008942EE" w:rsidRDefault="00BC5C15" w:rsidP="00361340">
      <w:pPr>
        <w:pStyle w:val="BodyTextIndent"/>
        <w:numPr>
          <w:ilvl w:val="0"/>
          <w:numId w:val="14"/>
        </w:numPr>
        <w:spacing w:after="0" w:line="240" w:lineRule="auto"/>
        <w:ind w:left="284" w:right="26" w:hanging="284"/>
        <w:rPr>
          <w:rFonts w:ascii="Arial" w:hAnsi="Arial" w:cs="Arial"/>
        </w:rPr>
      </w:pPr>
      <w:r w:rsidRPr="008942EE">
        <w:rPr>
          <w:rFonts w:ascii="Arial" w:hAnsi="Arial" w:cs="Arial"/>
        </w:rPr>
        <w:t>An environment where the use of toxic products and other potentially dangerous products is minimised, without jeopardising hygiene.</w:t>
      </w:r>
    </w:p>
    <w:p w:rsidR="00BC5C15" w:rsidRPr="008942EE" w:rsidRDefault="00BC5C15" w:rsidP="00CB676D">
      <w:pPr>
        <w:pStyle w:val="BodyTextIndent"/>
        <w:spacing w:after="0" w:line="240" w:lineRule="auto"/>
        <w:ind w:left="360" w:right="26"/>
        <w:rPr>
          <w:rFonts w:ascii="Arial" w:hAnsi="Arial" w:cs="Arial"/>
        </w:rPr>
      </w:pPr>
    </w:p>
    <w:p w:rsidR="00BC5C15" w:rsidRPr="008942EE" w:rsidRDefault="00BC5C15" w:rsidP="00CB676D">
      <w:pPr>
        <w:pStyle w:val="BodyTextIndent"/>
        <w:spacing w:after="0" w:line="240" w:lineRule="auto"/>
        <w:ind w:left="0" w:right="26"/>
        <w:rPr>
          <w:rFonts w:ascii="Arial" w:hAnsi="Arial" w:cs="Arial"/>
          <w:b/>
        </w:rPr>
      </w:pPr>
      <w:r w:rsidRPr="008942EE">
        <w:rPr>
          <w:rFonts w:ascii="Arial" w:hAnsi="Arial" w:cs="Arial"/>
          <w:b/>
        </w:rPr>
        <w:t>Purpose</w:t>
      </w:r>
    </w:p>
    <w:p w:rsidR="00BC5C15" w:rsidRPr="008942EE" w:rsidRDefault="00BC5C15" w:rsidP="00CB676D">
      <w:pPr>
        <w:pStyle w:val="BodyTextIndent"/>
        <w:spacing w:after="0" w:line="240" w:lineRule="auto"/>
        <w:ind w:left="0" w:right="26"/>
        <w:rPr>
          <w:rFonts w:ascii="Arial" w:hAnsi="Arial" w:cs="Arial"/>
        </w:rPr>
      </w:pPr>
      <w:r w:rsidRPr="008942EE">
        <w:rPr>
          <w:rFonts w:ascii="Arial" w:hAnsi="Arial" w:cs="Arial"/>
        </w:rPr>
        <w:t>This policy will set out the practices and procedures to be followed in order to ensure that the environment is clean and hygienic and the food provided at the service is safe for people to eat.</w:t>
      </w:r>
    </w:p>
    <w:p w:rsidR="00D26751" w:rsidRDefault="00D26751" w:rsidP="00CB676D">
      <w:pPr>
        <w:pStyle w:val="BodyTextIndent"/>
        <w:spacing w:after="0" w:line="240" w:lineRule="auto"/>
        <w:ind w:left="0" w:right="26"/>
        <w:rPr>
          <w:rFonts w:ascii="Arial" w:hAnsi="Arial" w:cs="Arial"/>
          <w:b/>
        </w:rPr>
      </w:pPr>
    </w:p>
    <w:p w:rsidR="00BC5C15" w:rsidRPr="008942EE" w:rsidRDefault="00BC5C15" w:rsidP="00CB676D">
      <w:pPr>
        <w:pStyle w:val="BodyTextIndent"/>
        <w:spacing w:after="0" w:line="240" w:lineRule="auto"/>
        <w:ind w:left="0" w:right="26"/>
        <w:rPr>
          <w:rFonts w:ascii="Arial" w:hAnsi="Arial" w:cs="Arial"/>
          <w:b/>
        </w:rPr>
      </w:pPr>
      <w:r w:rsidRPr="008942EE">
        <w:rPr>
          <w:rFonts w:ascii="Arial" w:hAnsi="Arial" w:cs="Arial"/>
          <w:b/>
        </w:rPr>
        <w:t>Procedures</w:t>
      </w:r>
    </w:p>
    <w:p w:rsidR="00BC5C15" w:rsidRPr="008942EE" w:rsidRDefault="00BC5C15" w:rsidP="00CB676D">
      <w:pPr>
        <w:pStyle w:val="BodyTextIndent"/>
        <w:spacing w:after="0" w:line="240" w:lineRule="auto"/>
        <w:ind w:left="0" w:right="26"/>
        <w:rPr>
          <w:rFonts w:ascii="Arial" w:hAnsi="Arial" w:cs="Arial"/>
        </w:rPr>
      </w:pPr>
      <w:r w:rsidRPr="008942EE">
        <w:rPr>
          <w:rFonts w:ascii="Arial" w:hAnsi="Arial" w:cs="Arial"/>
        </w:rPr>
        <w:t xml:space="preserve">In the following procedures relating to food safety and kitchen practices, staff will comply with and both promote and monitor compliance with the procedures set out in the policy. </w:t>
      </w:r>
    </w:p>
    <w:p w:rsidR="00D26751" w:rsidRDefault="00D26751" w:rsidP="00CB676D">
      <w:pPr>
        <w:pStyle w:val="BodyTextIndent"/>
        <w:spacing w:after="0" w:line="240" w:lineRule="auto"/>
        <w:ind w:left="0" w:right="26"/>
        <w:rPr>
          <w:rFonts w:ascii="Arial" w:hAnsi="Arial" w:cs="Arial"/>
          <w:b/>
        </w:rPr>
      </w:pPr>
    </w:p>
    <w:p w:rsidR="00BC5C15" w:rsidRPr="008942EE" w:rsidRDefault="00BC5C15" w:rsidP="00CB676D">
      <w:pPr>
        <w:pStyle w:val="BodyTextIndent"/>
        <w:spacing w:after="0" w:line="240" w:lineRule="auto"/>
        <w:ind w:left="0" w:right="26"/>
        <w:rPr>
          <w:rFonts w:ascii="Arial" w:hAnsi="Arial" w:cs="Arial"/>
          <w:b/>
        </w:rPr>
      </w:pPr>
      <w:r w:rsidRPr="008942EE">
        <w:rPr>
          <w:rFonts w:ascii="Arial" w:hAnsi="Arial" w:cs="Arial"/>
          <w:b/>
        </w:rPr>
        <w:t xml:space="preserve">Food Safety </w:t>
      </w:r>
    </w:p>
    <w:p w:rsidR="00BC5C15" w:rsidRPr="008942EE" w:rsidRDefault="00BC5C15" w:rsidP="00CB676D">
      <w:pPr>
        <w:pStyle w:val="BodyTextIndent"/>
        <w:spacing w:after="0" w:line="240" w:lineRule="auto"/>
        <w:ind w:left="0" w:right="28"/>
        <w:rPr>
          <w:rFonts w:ascii="Arial" w:hAnsi="Arial" w:cs="Arial"/>
        </w:rPr>
      </w:pPr>
      <w:r w:rsidRPr="008942EE">
        <w:rPr>
          <w:rFonts w:ascii="Arial" w:hAnsi="Arial" w:cs="Arial"/>
        </w:rPr>
        <w:t>Staff, parent/guardians and any other person involved with the service will:</w:t>
      </w:r>
    </w:p>
    <w:p w:rsidR="00BC5C15" w:rsidRPr="008942EE" w:rsidRDefault="00BC5C15" w:rsidP="00361340">
      <w:pPr>
        <w:pStyle w:val="BodyTextIndent"/>
        <w:numPr>
          <w:ilvl w:val="0"/>
          <w:numId w:val="19"/>
        </w:numPr>
        <w:spacing w:after="0" w:line="240" w:lineRule="auto"/>
        <w:ind w:left="426" w:right="28" w:hanging="426"/>
        <w:rPr>
          <w:rFonts w:ascii="Arial" w:hAnsi="Arial" w:cs="Arial"/>
        </w:rPr>
      </w:pPr>
      <w:r w:rsidRPr="008942EE">
        <w:rPr>
          <w:rFonts w:ascii="Arial" w:hAnsi="Arial" w:cs="Arial"/>
        </w:rPr>
        <w:t>Practise good personal hygiene before and during the prepara</w:t>
      </w:r>
      <w:r w:rsidR="00D26751">
        <w:rPr>
          <w:rFonts w:ascii="Arial" w:hAnsi="Arial" w:cs="Arial"/>
        </w:rPr>
        <w:t>tion, serving or eating of food</w:t>
      </w:r>
    </w:p>
    <w:p w:rsidR="00BC5C15" w:rsidRPr="008942EE" w:rsidRDefault="00BC5C15" w:rsidP="00361340">
      <w:pPr>
        <w:pStyle w:val="BodyTextIndent"/>
        <w:numPr>
          <w:ilvl w:val="0"/>
          <w:numId w:val="19"/>
        </w:numPr>
        <w:spacing w:after="0" w:line="240" w:lineRule="auto"/>
        <w:ind w:left="426" w:right="28" w:hanging="426"/>
        <w:rPr>
          <w:rFonts w:ascii="Arial" w:hAnsi="Arial" w:cs="Arial"/>
        </w:rPr>
      </w:pPr>
      <w:r w:rsidRPr="008942EE">
        <w:rPr>
          <w:rFonts w:ascii="Arial" w:hAnsi="Arial" w:cs="Arial"/>
        </w:rPr>
        <w:t>Maintain hot food at over 60 degre</w:t>
      </w:r>
      <w:r w:rsidR="00D26751">
        <w:rPr>
          <w:rFonts w:ascii="Arial" w:hAnsi="Arial" w:cs="Arial"/>
        </w:rPr>
        <w:t>es Celsius</w:t>
      </w:r>
    </w:p>
    <w:p w:rsidR="00BC5C15" w:rsidRPr="008942EE" w:rsidRDefault="00BC5C15" w:rsidP="00361340">
      <w:pPr>
        <w:pStyle w:val="BodyTextIndent"/>
        <w:numPr>
          <w:ilvl w:val="0"/>
          <w:numId w:val="19"/>
        </w:numPr>
        <w:spacing w:after="0" w:line="240" w:lineRule="auto"/>
        <w:ind w:left="426" w:right="28" w:hanging="426"/>
        <w:rPr>
          <w:rFonts w:ascii="Arial" w:hAnsi="Arial" w:cs="Arial"/>
        </w:rPr>
      </w:pPr>
      <w:r w:rsidRPr="008942EE">
        <w:rPr>
          <w:rFonts w:ascii="Arial" w:hAnsi="Arial" w:cs="Arial"/>
        </w:rPr>
        <w:t xml:space="preserve">Maintain </w:t>
      </w:r>
      <w:r w:rsidR="00923B6F">
        <w:rPr>
          <w:rFonts w:ascii="Arial" w:hAnsi="Arial" w:cs="Arial"/>
        </w:rPr>
        <w:t>c</w:t>
      </w:r>
      <w:r w:rsidRPr="008942EE">
        <w:rPr>
          <w:rFonts w:ascii="Arial" w:hAnsi="Arial" w:cs="Arial"/>
        </w:rPr>
        <w:t xml:space="preserve">old </w:t>
      </w:r>
      <w:r w:rsidR="00D26751">
        <w:rPr>
          <w:rFonts w:ascii="Arial" w:hAnsi="Arial" w:cs="Arial"/>
        </w:rPr>
        <w:t>food at below 5 degrees Celsius</w:t>
      </w:r>
    </w:p>
    <w:p w:rsidR="00BC5C15" w:rsidRPr="008942EE" w:rsidRDefault="00BC5C15" w:rsidP="00361340">
      <w:pPr>
        <w:pStyle w:val="BodyTextIndent"/>
        <w:numPr>
          <w:ilvl w:val="0"/>
          <w:numId w:val="19"/>
        </w:numPr>
        <w:spacing w:after="0" w:line="240" w:lineRule="auto"/>
        <w:ind w:left="426" w:right="28" w:hanging="426"/>
        <w:rPr>
          <w:rFonts w:ascii="Arial" w:hAnsi="Arial" w:cs="Arial"/>
        </w:rPr>
      </w:pPr>
      <w:r w:rsidRPr="008942EE">
        <w:rPr>
          <w:rFonts w:ascii="Arial" w:hAnsi="Arial" w:cs="Arial"/>
        </w:rPr>
        <w:t xml:space="preserve">Prevent the cross contamination between raw and cooked food (especially with meat) by storing these separately, and using separate utensils </w:t>
      </w:r>
      <w:r w:rsidR="00D26751">
        <w:rPr>
          <w:rFonts w:ascii="Arial" w:hAnsi="Arial" w:cs="Arial"/>
        </w:rPr>
        <w:t>when preparing and serving food</w:t>
      </w:r>
      <w:r w:rsidRPr="008942EE">
        <w:rPr>
          <w:rFonts w:ascii="Arial" w:hAnsi="Arial" w:cs="Arial"/>
        </w:rPr>
        <w:t xml:space="preserve"> </w:t>
      </w:r>
    </w:p>
    <w:p w:rsidR="00BC5C15" w:rsidRPr="008942EE" w:rsidRDefault="00BC5C15" w:rsidP="00361340">
      <w:pPr>
        <w:pStyle w:val="BodyTextIndent"/>
        <w:numPr>
          <w:ilvl w:val="0"/>
          <w:numId w:val="19"/>
        </w:numPr>
        <w:spacing w:after="0" w:line="240" w:lineRule="auto"/>
        <w:ind w:left="426" w:right="28" w:hanging="426"/>
        <w:rPr>
          <w:rFonts w:ascii="Arial" w:hAnsi="Arial" w:cs="Arial"/>
        </w:rPr>
      </w:pPr>
      <w:r w:rsidRPr="008942EE">
        <w:rPr>
          <w:rFonts w:ascii="Arial" w:hAnsi="Arial" w:cs="Arial"/>
        </w:rPr>
        <w:t>Serve food in a separate bowl or cup for each child</w:t>
      </w:r>
    </w:p>
    <w:p w:rsidR="00BC5C15" w:rsidRDefault="00BC5C15" w:rsidP="00361340">
      <w:pPr>
        <w:pStyle w:val="BodyTextIndent"/>
        <w:numPr>
          <w:ilvl w:val="0"/>
          <w:numId w:val="19"/>
        </w:numPr>
        <w:spacing w:after="0" w:line="240" w:lineRule="auto"/>
        <w:ind w:left="426" w:right="28" w:hanging="426"/>
        <w:rPr>
          <w:rFonts w:ascii="Arial" w:hAnsi="Arial" w:cs="Arial"/>
        </w:rPr>
      </w:pPr>
      <w:r w:rsidRPr="008942EE">
        <w:rPr>
          <w:rFonts w:ascii="Arial" w:hAnsi="Arial" w:cs="Arial"/>
        </w:rPr>
        <w:t>Not re-use leftovers</w:t>
      </w:r>
      <w:r w:rsidR="00D26751">
        <w:rPr>
          <w:rFonts w:ascii="Arial" w:hAnsi="Arial" w:cs="Arial"/>
        </w:rPr>
        <w:t>.</w:t>
      </w:r>
    </w:p>
    <w:p w:rsidR="00D26751" w:rsidRPr="008942EE" w:rsidRDefault="00D26751" w:rsidP="00CB676D">
      <w:pPr>
        <w:pStyle w:val="BodyTextIndent"/>
        <w:spacing w:after="0" w:line="240" w:lineRule="auto"/>
        <w:ind w:left="720" w:right="28"/>
        <w:rPr>
          <w:rFonts w:ascii="Arial" w:hAnsi="Arial" w:cs="Arial"/>
        </w:rPr>
      </w:pPr>
    </w:p>
    <w:p w:rsidR="00BC5C15" w:rsidRPr="008942EE" w:rsidRDefault="00BC5C15" w:rsidP="00CB676D">
      <w:pPr>
        <w:pStyle w:val="BodyTextIndent"/>
        <w:spacing w:after="0" w:line="240" w:lineRule="auto"/>
        <w:ind w:left="0" w:right="28"/>
        <w:rPr>
          <w:rFonts w:ascii="Arial" w:hAnsi="Arial" w:cs="Arial"/>
        </w:rPr>
      </w:pPr>
      <w:r w:rsidRPr="008942EE">
        <w:rPr>
          <w:rFonts w:ascii="Arial" w:hAnsi="Arial" w:cs="Arial"/>
        </w:rPr>
        <w:t>(See Kitchen Procedures folder for more detailed information on food safety and kitchen regulations)</w:t>
      </w:r>
    </w:p>
    <w:p w:rsidR="00361340" w:rsidRDefault="00361340" w:rsidP="00CB676D">
      <w:pPr>
        <w:pStyle w:val="Heading2"/>
        <w:spacing w:before="0" w:after="0" w:line="240" w:lineRule="auto"/>
        <w:rPr>
          <w:rFonts w:ascii="Arial" w:eastAsia="Calibri" w:hAnsi="Arial" w:cs="Arial"/>
          <w:bCs w:val="0"/>
          <w:i w:val="0"/>
          <w:iCs w:val="0"/>
          <w:sz w:val="22"/>
          <w:szCs w:val="22"/>
        </w:rPr>
      </w:pPr>
    </w:p>
    <w:p w:rsidR="00BC5C15" w:rsidRPr="008942EE" w:rsidRDefault="00BC5C15" w:rsidP="00CB676D">
      <w:pPr>
        <w:pStyle w:val="Heading2"/>
        <w:spacing w:before="0" w:after="0" w:line="240" w:lineRule="auto"/>
        <w:rPr>
          <w:rFonts w:ascii="Arial" w:eastAsia="Calibri" w:hAnsi="Arial" w:cs="Arial"/>
          <w:bCs w:val="0"/>
          <w:i w:val="0"/>
          <w:iCs w:val="0"/>
          <w:sz w:val="22"/>
          <w:szCs w:val="22"/>
        </w:rPr>
      </w:pPr>
      <w:r w:rsidRPr="008942EE">
        <w:rPr>
          <w:rFonts w:ascii="Arial" w:eastAsia="Calibri" w:hAnsi="Arial" w:cs="Arial"/>
          <w:bCs w:val="0"/>
          <w:i w:val="0"/>
          <w:iCs w:val="0"/>
          <w:sz w:val="22"/>
          <w:szCs w:val="22"/>
        </w:rPr>
        <w:t>Kitchen Practices</w:t>
      </w:r>
    </w:p>
    <w:p w:rsidR="00BC5C15" w:rsidRPr="008942EE" w:rsidRDefault="00BC5C15" w:rsidP="00CB676D">
      <w:pPr>
        <w:spacing w:after="0" w:line="240" w:lineRule="auto"/>
        <w:rPr>
          <w:rFonts w:ascii="Arial" w:hAnsi="Arial" w:cs="Arial"/>
        </w:rPr>
      </w:pPr>
      <w:r w:rsidRPr="008942EE">
        <w:rPr>
          <w:rFonts w:ascii="Arial" w:hAnsi="Arial" w:cs="Arial"/>
        </w:rPr>
        <w:t>Staff and any other person involved in the service will:</w:t>
      </w:r>
    </w:p>
    <w:p w:rsidR="00BC5C15" w:rsidRPr="008942EE" w:rsidRDefault="00BC5C15" w:rsidP="00361340">
      <w:pPr>
        <w:numPr>
          <w:ilvl w:val="0"/>
          <w:numId w:val="25"/>
        </w:numPr>
        <w:tabs>
          <w:tab w:val="left" w:pos="426"/>
          <w:tab w:val="num" w:pos="709"/>
        </w:tabs>
        <w:spacing w:after="0" w:line="240" w:lineRule="auto"/>
        <w:ind w:hanging="1222"/>
        <w:rPr>
          <w:rFonts w:ascii="Arial" w:hAnsi="Arial" w:cs="Arial"/>
        </w:rPr>
      </w:pPr>
      <w:r w:rsidRPr="008942EE">
        <w:rPr>
          <w:rFonts w:ascii="Arial" w:hAnsi="Arial" w:cs="Arial"/>
        </w:rPr>
        <w:t>Keep the kitchen clean and t</w:t>
      </w:r>
      <w:r w:rsidR="00D26751">
        <w:rPr>
          <w:rFonts w:ascii="Arial" w:hAnsi="Arial" w:cs="Arial"/>
        </w:rPr>
        <w:t>idy at all times</w:t>
      </w:r>
    </w:p>
    <w:p w:rsidR="00BC5C15" w:rsidRPr="008942EE" w:rsidRDefault="00BC5C15" w:rsidP="00361340">
      <w:pPr>
        <w:numPr>
          <w:ilvl w:val="0"/>
          <w:numId w:val="25"/>
        </w:numPr>
        <w:tabs>
          <w:tab w:val="left" w:pos="426"/>
          <w:tab w:val="num" w:pos="709"/>
        </w:tabs>
        <w:spacing w:after="0" w:line="240" w:lineRule="auto"/>
        <w:ind w:hanging="1222"/>
        <w:rPr>
          <w:rFonts w:ascii="Arial" w:hAnsi="Arial" w:cs="Arial"/>
        </w:rPr>
      </w:pPr>
      <w:r w:rsidRPr="008942EE">
        <w:rPr>
          <w:rFonts w:ascii="Arial" w:hAnsi="Arial" w:cs="Arial"/>
        </w:rPr>
        <w:t>Restrict the food preparat</w:t>
      </w:r>
      <w:r w:rsidR="00D26751">
        <w:rPr>
          <w:rFonts w:ascii="Arial" w:hAnsi="Arial" w:cs="Arial"/>
        </w:rPr>
        <w:t>ion areas for that purpose only</w:t>
      </w:r>
    </w:p>
    <w:p w:rsidR="00BC5C15" w:rsidRPr="008942EE" w:rsidRDefault="00BC5C15" w:rsidP="00361340">
      <w:pPr>
        <w:numPr>
          <w:ilvl w:val="0"/>
          <w:numId w:val="25"/>
        </w:numPr>
        <w:tabs>
          <w:tab w:val="left" w:pos="426"/>
          <w:tab w:val="num" w:pos="709"/>
        </w:tabs>
        <w:spacing w:after="0" w:line="240" w:lineRule="auto"/>
        <w:ind w:hanging="1222"/>
        <w:rPr>
          <w:rFonts w:ascii="Arial" w:hAnsi="Arial" w:cs="Arial"/>
        </w:rPr>
      </w:pPr>
      <w:r w:rsidRPr="008942EE">
        <w:rPr>
          <w:rFonts w:ascii="Arial" w:hAnsi="Arial" w:cs="Arial"/>
        </w:rPr>
        <w:t>Comply with the cleaning schedule displayed in the kitchen.</w:t>
      </w:r>
    </w:p>
    <w:p w:rsidR="00D26751" w:rsidRDefault="00D26751" w:rsidP="00CB676D">
      <w:pPr>
        <w:pStyle w:val="Heading2"/>
        <w:spacing w:before="0" w:after="0" w:line="240" w:lineRule="auto"/>
        <w:rPr>
          <w:rFonts w:ascii="Arial" w:eastAsia="Calibri" w:hAnsi="Arial" w:cs="Arial"/>
          <w:bCs w:val="0"/>
          <w:i w:val="0"/>
          <w:iCs w:val="0"/>
          <w:sz w:val="22"/>
          <w:szCs w:val="22"/>
        </w:rPr>
      </w:pPr>
    </w:p>
    <w:p w:rsidR="00361340" w:rsidRDefault="00361340">
      <w:pPr>
        <w:spacing w:after="0" w:line="240" w:lineRule="auto"/>
        <w:rPr>
          <w:rFonts w:ascii="Arial" w:hAnsi="Arial" w:cs="Arial"/>
          <w:b/>
        </w:rPr>
      </w:pPr>
      <w:r>
        <w:rPr>
          <w:rFonts w:ascii="Arial" w:hAnsi="Arial" w:cs="Arial"/>
          <w:bCs/>
          <w:i/>
          <w:iCs/>
        </w:rPr>
        <w:br w:type="page"/>
      </w:r>
    </w:p>
    <w:p w:rsidR="00BC5C15" w:rsidRPr="008942EE" w:rsidRDefault="00BC5C15" w:rsidP="00CB676D">
      <w:pPr>
        <w:pStyle w:val="Heading2"/>
        <w:spacing w:before="0" w:after="0" w:line="240" w:lineRule="auto"/>
        <w:rPr>
          <w:rFonts w:ascii="Arial" w:eastAsia="Calibri" w:hAnsi="Arial" w:cs="Arial"/>
          <w:bCs w:val="0"/>
          <w:i w:val="0"/>
          <w:iCs w:val="0"/>
          <w:sz w:val="22"/>
          <w:szCs w:val="22"/>
        </w:rPr>
      </w:pPr>
      <w:r w:rsidRPr="008942EE">
        <w:rPr>
          <w:rFonts w:ascii="Arial" w:eastAsia="Calibri" w:hAnsi="Arial" w:cs="Arial"/>
          <w:bCs w:val="0"/>
          <w:i w:val="0"/>
          <w:iCs w:val="0"/>
          <w:sz w:val="22"/>
          <w:szCs w:val="22"/>
        </w:rPr>
        <w:lastRenderedPageBreak/>
        <w:t>Children and Eating</w:t>
      </w:r>
    </w:p>
    <w:p w:rsidR="00BC5C15" w:rsidRPr="008942EE" w:rsidRDefault="00BC5C15" w:rsidP="00CB676D">
      <w:pPr>
        <w:spacing w:after="0" w:line="240" w:lineRule="auto"/>
        <w:rPr>
          <w:rFonts w:ascii="Arial" w:hAnsi="Arial" w:cs="Arial"/>
        </w:rPr>
      </w:pPr>
      <w:r w:rsidRPr="008942EE">
        <w:rPr>
          <w:rFonts w:ascii="Arial" w:hAnsi="Arial" w:cs="Arial"/>
        </w:rPr>
        <w:t>Staff will:</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Comply with the dietary requirements of any child attending the service</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Encourage and direct children to wash their hands before they eat or drink</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Teach children to turn away and cover their mouth when they cough or sneeze and then to wash their hands</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Ensure tables are wiped with appropriate cleaning materials prior to children using them for food consumption</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Make sure children are sitting while they eat and drink</w:t>
      </w:r>
      <w:r w:rsidRPr="008942EE">
        <w:rPr>
          <w:rFonts w:ascii="Arial" w:hAnsi="Arial" w:cs="Arial"/>
        </w:rPr>
        <w:tab/>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Wash all dropped utensils prior to re-using</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 xml:space="preserve">Discourage children from sharing utensils and sharing food they have begun to eat </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Promptly clean up any food or drink that is dropped indoors or outdoors.</w:t>
      </w:r>
    </w:p>
    <w:p w:rsidR="00D26751" w:rsidRDefault="00D26751" w:rsidP="00CB676D">
      <w:pPr>
        <w:pStyle w:val="Heading2"/>
        <w:spacing w:before="0" w:after="0" w:line="240" w:lineRule="auto"/>
        <w:rPr>
          <w:rFonts w:ascii="Arial" w:eastAsia="Calibri" w:hAnsi="Arial" w:cs="Arial"/>
          <w:bCs w:val="0"/>
          <w:i w:val="0"/>
          <w:iCs w:val="0"/>
          <w:sz w:val="22"/>
          <w:szCs w:val="22"/>
        </w:rPr>
      </w:pPr>
    </w:p>
    <w:p w:rsidR="00BC5C15" w:rsidRPr="008942EE" w:rsidRDefault="00BC5C15" w:rsidP="00CB676D">
      <w:pPr>
        <w:pStyle w:val="Heading2"/>
        <w:spacing w:before="0" w:after="0" w:line="240" w:lineRule="auto"/>
        <w:rPr>
          <w:rFonts w:ascii="Arial" w:eastAsia="Calibri" w:hAnsi="Arial" w:cs="Arial"/>
          <w:bCs w:val="0"/>
          <w:i w:val="0"/>
          <w:iCs w:val="0"/>
          <w:sz w:val="22"/>
          <w:szCs w:val="22"/>
        </w:rPr>
      </w:pPr>
      <w:r w:rsidRPr="008942EE">
        <w:rPr>
          <w:rFonts w:ascii="Arial" w:eastAsia="Calibri" w:hAnsi="Arial" w:cs="Arial"/>
          <w:bCs w:val="0"/>
          <w:i w:val="0"/>
          <w:iCs w:val="0"/>
          <w:sz w:val="22"/>
          <w:szCs w:val="22"/>
        </w:rPr>
        <w:t>Children’s Contact with one another</w:t>
      </w:r>
    </w:p>
    <w:p w:rsidR="00BC5C15" w:rsidRPr="008942EE" w:rsidRDefault="00BC5C15" w:rsidP="00CB676D">
      <w:pPr>
        <w:pStyle w:val="BodyText"/>
        <w:spacing w:after="0"/>
        <w:rPr>
          <w:rFonts w:ascii="Arial" w:hAnsi="Arial" w:cs="Arial"/>
          <w:sz w:val="22"/>
          <w:szCs w:val="22"/>
        </w:rPr>
      </w:pPr>
      <w:r w:rsidRPr="008942EE">
        <w:rPr>
          <w:rFonts w:ascii="Arial" w:hAnsi="Arial" w:cs="Arial"/>
          <w:sz w:val="22"/>
          <w:szCs w:val="22"/>
        </w:rPr>
        <w:t>Staff will educate and encourage children in good personal hygienic practices such as:</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Washing their hands after blowing and wiping their nose</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Not touching each other where they are cut or bleeding</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Disposing of used tissues promptly and appropriately and not lending them to other children</w:t>
      </w:r>
    </w:p>
    <w:p w:rsidR="0039346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 xml:space="preserve">Using their own equipment for personal care e.g. </w:t>
      </w:r>
      <w:r w:rsidR="00923B6F">
        <w:rPr>
          <w:rFonts w:ascii="Arial" w:hAnsi="Arial" w:cs="Arial"/>
        </w:rPr>
        <w:t>b</w:t>
      </w:r>
      <w:r w:rsidRPr="008942EE">
        <w:rPr>
          <w:rFonts w:ascii="Arial" w:hAnsi="Arial" w:cs="Arial"/>
        </w:rPr>
        <w:t>rushes, combs, hats etc.</w:t>
      </w:r>
    </w:p>
    <w:p w:rsidR="00361340" w:rsidRDefault="00361340" w:rsidP="00CB676D">
      <w:pPr>
        <w:spacing w:after="0" w:line="240" w:lineRule="auto"/>
        <w:rPr>
          <w:rFonts w:ascii="Arial" w:hAnsi="Arial" w:cs="Arial"/>
        </w:rPr>
      </w:pPr>
    </w:p>
    <w:p w:rsidR="00BC5C15" w:rsidRPr="008942EE" w:rsidRDefault="00BC5C15" w:rsidP="00CB676D">
      <w:pPr>
        <w:spacing w:after="0" w:line="240" w:lineRule="auto"/>
        <w:rPr>
          <w:rFonts w:ascii="Arial" w:hAnsi="Arial" w:cs="Arial"/>
        </w:rPr>
      </w:pPr>
      <w:r w:rsidRPr="008942EE">
        <w:rPr>
          <w:rFonts w:ascii="Arial" w:hAnsi="Arial" w:cs="Arial"/>
        </w:rPr>
        <w:t>Staff will:</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Wash centre hats at the end of each day if centre hats are used by any children during the day</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Encourage parent/guardian to keep children who are unwell at home to prevent the spread of infection to other children</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Contact the parent/guardian of a child to collect their child if he/she becomes ill at the service</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Notify parent/guardians of the occurrence of an infectious disease at the service through a no</w:t>
      </w:r>
      <w:r w:rsidR="00D26751">
        <w:rPr>
          <w:rFonts w:ascii="Arial" w:hAnsi="Arial" w:cs="Arial"/>
        </w:rPr>
        <w:t>tice on the door at the service</w:t>
      </w:r>
    </w:p>
    <w:p w:rsidR="00BC5C15" w:rsidRPr="008942EE" w:rsidRDefault="00BC5C15" w:rsidP="00361340">
      <w:pPr>
        <w:numPr>
          <w:ilvl w:val="0"/>
          <w:numId w:val="15"/>
        </w:numPr>
        <w:spacing w:after="0" w:line="240" w:lineRule="auto"/>
        <w:ind w:left="426" w:hanging="426"/>
        <w:rPr>
          <w:rFonts w:ascii="Arial" w:hAnsi="Arial" w:cs="Arial"/>
        </w:rPr>
      </w:pPr>
      <w:r w:rsidRPr="008942EE">
        <w:rPr>
          <w:rFonts w:ascii="Arial" w:hAnsi="Arial" w:cs="Arial"/>
        </w:rPr>
        <w:t>Remind parents to wash any Meruka clothes before returning them if their child has been changed into them during the day.</w:t>
      </w:r>
    </w:p>
    <w:p w:rsidR="00D26751" w:rsidRDefault="00D26751" w:rsidP="00CB676D">
      <w:pPr>
        <w:pStyle w:val="Heading5"/>
        <w:spacing w:before="0" w:after="0" w:line="240" w:lineRule="auto"/>
        <w:rPr>
          <w:rFonts w:ascii="Arial" w:hAnsi="Arial" w:cs="Arial"/>
          <w:i w:val="0"/>
          <w:color w:val="000000"/>
          <w:sz w:val="22"/>
          <w:szCs w:val="22"/>
        </w:rPr>
      </w:pPr>
    </w:p>
    <w:p w:rsidR="00BC5C15" w:rsidRPr="008942EE" w:rsidRDefault="00BC5C15" w:rsidP="00CB676D">
      <w:pPr>
        <w:pStyle w:val="Heading5"/>
        <w:spacing w:before="0" w:after="0" w:line="240" w:lineRule="auto"/>
        <w:rPr>
          <w:rFonts w:ascii="Arial" w:hAnsi="Arial" w:cs="Arial"/>
          <w:b w:val="0"/>
          <w:i w:val="0"/>
          <w:color w:val="000000"/>
          <w:sz w:val="22"/>
          <w:szCs w:val="22"/>
        </w:rPr>
      </w:pPr>
      <w:r w:rsidRPr="008942EE">
        <w:rPr>
          <w:rFonts w:ascii="Arial" w:hAnsi="Arial" w:cs="Arial"/>
          <w:i w:val="0"/>
          <w:color w:val="000000"/>
          <w:sz w:val="22"/>
          <w:szCs w:val="22"/>
        </w:rPr>
        <w:t>Toileting of children</w:t>
      </w:r>
    </w:p>
    <w:p w:rsidR="00BC5C15" w:rsidRPr="008942EE" w:rsidRDefault="00BC5C15" w:rsidP="00CB676D">
      <w:pPr>
        <w:spacing w:after="0" w:line="240" w:lineRule="auto"/>
        <w:rPr>
          <w:rFonts w:ascii="Arial" w:eastAsia="Times New Roman" w:hAnsi="Arial" w:cs="Arial"/>
        </w:rPr>
      </w:pPr>
      <w:r w:rsidRPr="008942EE">
        <w:rPr>
          <w:rFonts w:ascii="Arial" w:eastAsia="Times New Roman" w:hAnsi="Arial" w:cs="Arial"/>
        </w:rPr>
        <w:t>Staff will encourage children to:</w:t>
      </w:r>
    </w:p>
    <w:p w:rsidR="00BC5C15" w:rsidRPr="008942EE" w:rsidRDefault="00BC5C15" w:rsidP="00361340">
      <w:pPr>
        <w:numPr>
          <w:ilvl w:val="0"/>
          <w:numId w:val="18"/>
        </w:numPr>
        <w:spacing w:after="0" w:line="240" w:lineRule="auto"/>
        <w:ind w:left="426" w:hanging="426"/>
        <w:rPr>
          <w:rFonts w:ascii="Arial" w:eastAsia="Times New Roman" w:hAnsi="Arial" w:cs="Arial"/>
        </w:rPr>
      </w:pPr>
      <w:r w:rsidRPr="008942EE">
        <w:rPr>
          <w:rFonts w:ascii="Arial" w:eastAsia="Times New Roman" w:hAnsi="Arial" w:cs="Arial"/>
        </w:rPr>
        <w:t>Manage their own toileting</w:t>
      </w:r>
    </w:p>
    <w:p w:rsidR="00BC5C15" w:rsidRPr="008942EE" w:rsidRDefault="00BC5C15" w:rsidP="00361340">
      <w:pPr>
        <w:numPr>
          <w:ilvl w:val="0"/>
          <w:numId w:val="18"/>
        </w:numPr>
        <w:spacing w:after="0" w:line="240" w:lineRule="auto"/>
        <w:ind w:left="426" w:hanging="426"/>
        <w:rPr>
          <w:rFonts w:ascii="Arial" w:eastAsia="Times New Roman" w:hAnsi="Arial" w:cs="Arial"/>
        </w:rPr>
      </w:pPr>
      <w:r w:rsidRPr="008942EE">
        <w:rPr>
          <w:rFonts w:ascii="Arial" w:eastAsia="Times New Roman" w:hAnsi="Arial" w:cs="Arial"/>
        </w:rPr>
        <w:t>Wash their hands after using the toilet</w:t>
      </w:r>
    </w:p>
    <w:p w:rsidR="00BC5C15" w:rsidRPr="008942EE" w:rsidRDefault="00BC5C15" w:rsidP="00361340">
      <w:pPr>
        <w:numPr>
          <w:ilvl w:val="0"/>
          <w:numId w:val="18"/>
        </w:numPr>
        <w:spacing w:after="0" w:line="240" w:lineRule="auto"/>
        <w:ind w:left="426" w:hanging="426"/>
        <w:rPr>
          <w:rFonts w:ascii="Arial" w:eastAsia="Times New Roman" w:hAnsi="Arial" w:cs="Arial"/>
        </w:rPr>
      </w:pPr>
      <w:r w:rsidRPr="008942EE">
        <w:rPr>
          <w:rFonts w:ascii="Arial" w:eastAsia="Times New Roman" w:hAnsi="Arial" w:cs="Arial"/>
        </w:rPr>
        <w:t>Flush the toilet after use</w:t>
      </w:r>
    </w:p>
    <w:p w:rsidR="00BC5C15" w:rsidRPr="008942EE" w:rsidRDefault="00BC5C15" w:rsidP="00361340">
      <w:pPr>
        <w:numPr>
          <w:ilvl w:val="0"/>
          <w:numId w:val="18"/>
        </w:numPr>
        <w:spacing w:after="0" w:line="240" w:lineRule="auto"/>
        <w:ind w:left="426" w:hanging="426"/>
        <w:rPr>
          <w:rFonts w:ascii="Arial" w:eastAsia="Times New Roman" w:hAnsi="Arial" w:cs="Arial"/>
        </w:rPr>
      </w:pPr>
      <w:r w:rsidRPr="008942EE">
        <w:rPr>
          <w:rFonts w:ascii="Arial" w:eastAsia="Times New Roman" w:hAnsi="Arial" w:cs="Arial"/>
        </w:rPr>
        <w:t>Tell the staff if they have had a toileting accident</w:t>
      </w:r>
      <w:r w:rsidR="00D26751">
        <w:rPr>
          <w:rFonts w:ascii="Arial" w:eastAsia="Times New Roman" w:hAnsi="Arial" w:cs="Arial"/>
        </w:rPr>
        <w:t>.</w:t>
      </w:r>
    </w:p>
    <w:p w:rsidR="00D26751" w:rsidRDefault="00D26751" w:rsidP="00CB676D">
      <w:pPr>
        <w:spacing w:after="0" w:line="240" w:lineRule="auto"/>
        <w:rPr>
          <w:rFonts w:ascii="Arial" w:eastAsia="Times New Roman" w:hAnsi="Arial" w:cs="Arial"/>
        </w:rPr>
      </w:pPr>
    </w:p>
    <w:p w:rsidR="00BC5C15" w:rsidRPr="008942EE" w:rsidRDefault="00BC5C15" w:rsidP="00CB676D">
      <w:pPr>
        <w:spacing w:after="0" w:line="240" w:lineRule="auto"/>
        <w:rPr>
          <w:rFonts w:ascii="Arial" w:eastAsia="Times New Roman" w:hAnsi="Arial" w:cs="Arial"/>
        </w:rPr>
      </w:pPr>
      <w:r w:rsidRPr="008942EE">
        <w:rPr>
          <w:rFonts w:ascii="Arial" w:eastAsia="Times New Roman" w:hAnsi="Arial" w:cs="Arial"/>
        </w:rPr>
        <w:t>Staff will change nappies as required, ensuring they use gloves and wipe over the changing mat with disinfectant after each child.</w:t>
      </w:r>
    </w:p>
    <w:p w:rsidR="00D26751" w:rsidRDefault="00D26751" w:rsidP="00CB676D">
      <w:pPr>
        <w:pStyle w:val="Heading5"/>
        <w:spacing w:before="0" w:after="0" w:line="240" w:lineRule="auto"/>
        <w:rPr>
          <w:rFonts w:ascii="Arial" w:hAnsi="Arial" w:cs="Arial"/>
          <w:i w:val="0"/>
          <w:color w:val="000000"/>
          <w:sz w:val="22"/>
          <w:szCs w:val="22"/>
        </w:rPr>
      </w:pPr>
    </w:p>
    <w:p w:rsidR="00BC5C15" w:rsidRPr="008942EE" w:rsidRDefault="00BC5C15" w:rsidP="00CB676D">
      <w:pPr>
        <w:pStyle w:val="Heading5"/>
        <w:spacing w:before="0" w:after="0" w:line="240" w:lineRule="auto"/>
        <w:rPr>
          <w:rFonts w:ascii="Arial" w:hAnsi="Arial" w:cs="Arial"/>
          <w:b w:val="0"/>
          <w:i w:val="0"/>
          <w:color w:val="000000"/>
          <w:sz w:val="22"/>
          <w:szCs w:val="22"/>
        </w:rPr>
      </w:pPr>
      <w:r w:rsidRPr="008942EE">
        <w:rPr>
          <w:rFonts w:ascii="Arial" w:hAnsi="Arial" w:cs="Arial"/>
          <w:i w:val="0"/>
          <w:color w:val="000000"/>
          <w:sz w:val="22"/>
          <w:szCs w:val="22"/>
        </w:rPr>
        <w:t>Indoor and outdoor environment</w:t>
      </w:r>
    </w:p>
    <w:p w:rsidR="00BC5C15" w:rsidRPr="008942EE" w:rsidRDefault="00BC5C15" w:rsidP="00CB676D">
      <w:pPr>
        <w:pStyle w:val="BodyText"/>
        <w:spacing w:after="0"/>
        <w:rPr>
          <w:rFonts w:ascii="Arial" w:hAnsi="Arial" w:cs="Arial"/>
          <w:sz w:val="22"/>
          <w:szCs w:val="22"/>
        </w:rPr>
      </w:pPr>
      <w:r w:rsidRPr="008942EE">
        <w:rPr>
          <w:rFonts w:ascii="Arial" w:hAnsi="Arial" w:cs="Arial"/>
          <w:sz w:val="22"/>
          <w:szCs w:val="22"/>
        </w:rPr>
        <w:t>Staff with the assistance of parent/guardians and any other person involved in the service will:</w:t>
      </w:r>
    </w:p>
    <w:p w:rsidR="00BC5C15" w:rsidRPr="008942EE" w:rsidRDefault="00BC5C15" w:rsidP="00361340">
      <w:pPr>
        <w:numPr>
          <w:ilvl w:val="0"/>
          <w:numId w:val="17"/>
        </w:numPr>
        <w:spacing w:after="0" w:line="240" w:lineRule="auto"/>
        <w:ind w:left="426" w:hanging="426"/>
        <w:rPr>
          <w:rFonts w:ascii="Arial" w:hAnsi="Arial" w:cs="Arial"/>
        </w:rPr>
      </w:pPr>
      <w:r w:rsidRPr="008942EE">
        <w:rPr>
          <w:rFonts w:ascii="Arial" w:hAnsi="Arial" w:cs="Arial"/>
        </w:rPr>
        <w:t>Keep the indoor and outdoor environments as clean and hygienic as possible at all times</w:t>
      </w:r>
    </w:p>
    <w:p w:rsidR="00BC5C15" w:rsidRPr="008942EE" w:rsidRDefault="00BC5C15" w:rsidP="00361340">
      <w:pPr>
        <w:numPr>
          <w:ilvl w:val="0"/>
          <w:numId w:val="17"/>
        </w:numPr>
        <w:spacing w:after="0" w:line="240" w:lineRule="auto"/>
        <w:ind w:left="426" w:hanging="426"/>
        <w:rPr>
          <w:rFonts w:ascii="Arial" w:hAnsi="Arial" w:cs="Arial"/>
        </w:rPr>
      </w:pPr>
      <w:r w:rsidRPr="008942EE">
        <w:rPr>
          <w:rFonts w:ascii="Arial" w:hAnsi="Arial" w:cs="Arial"/>
        </w:rPr>
        <w:t>Promptly remove blood, urine, faeces, either indoors or outdoors, using the appropriate cleaning procedures</w:t>
      </w:r>
    </w:p>
    <w:p w:rsidR="00BC5C15" w:rsidRPr="008942EE" w:rsidRDefault="00BC5C15" w:rsidP="00361340">
      <w:pPr>
        <w:numPr>
          <w:ilvl w:val="0"/>
          <w:numId w:val="17"/>
        </w:numPr>
        <w:spacing w:after="0" w:line="240" w:lineRule="auto"/>
        <w:ind w:left="426" w:hanging="426"/>
        <w:rPr>
          <w:rFonts w:ascii="Arial" w:hAnsi="Arial" w:cs="Arial"/>
        </w:rPr>
      </w:pPr>
      <w:r w:rsidRPr="008942EE">
        <w:rPr>
          <w:rFonts w:ascii="Arial" w:hAnsi="Arial" w:cs="Arial"/>
        </w:rPr>
        <w:t>Cover the sandpit at the end of each day, to prevent contamination by animals</w:t>
      </w:r>
    </w:p>
    <w:p w:rsidR="00BC5C15" w:rsidRPr="008942EE" w:rsidRDefault="00BC5C15" w:rsidP="00361340">
      <w:pPr>
        <w:numPr>
          <w:ilvl w:val="0"/>
          <w:numId w:val="17"/>
        </w:numPr>
        <w:spacing w:after="0" w:line="240" w:lineRule="auto"/>
        <w:ind w:left="426" w:hanging="426"/>
        <w:rPr>
          <w:rFonts w:ascii="Arial" w:hAnsi="Arial" w:cs="Arial"/>
        </w:rPr>
      </w:pPr>
      <w:r w:rsidRPr="008942EE">
        <w:rPr>
          <w:rFonts w:ascii="Arial" w:hAnsi="Arial" w:cs="Arial"/>
        </w:rPr>
        <w:t>Remove any animal faeces promptly and dispose of it in an appropriate manner</w:t>
      </w:r>
    </w:p>
    <w:p w:rsidR="00BC5C15" w:rsidRPr="008942EE" w:rsidRDefault="00BC5C15" w:rsidP="00361340">
      <w:pPr>
        <w:numPr>
          <w:ilvl w:val="0"/>
          <w:numId w:val="17"/>
        </w:numPr>
        <w:spacing w:after="0" w:line="240" w:lineRule="auto"/>
        <w:ind w:left="426" w:hanging="426"/>
        <w:rPr>
          <w:rFonts w:ascii="Arial" w:hAnsi="Arial" w:cs="Arial"/>
        </w:rPr>
      </w:pPr>
      <w:r w:rsidRPr="008942EE">
        <w:rPr>
          <w:rFonts w:ascii="Arial" w:hAnsi="Arial" w:cs="Arial"/>
        </w:rPr>
        <w:t>Dispose of any dead creatures found on the premises in an appropriate manner</w:t>
      </w:r>
    </w:p>
    <w:p w:rsidR="00393465" w:rsidRDefault="00BC5C15" w:rsidP="00361340">
      <w:pPr>
        <w:numPr>
          <w:ilvl w:val="0"/>
          <w:numId w:val="17"/>
        </w:numPr>
        <w:spacing w:after="0" w:line="240" w:lineRule="auto"/>
        <w:ind w:left="426" w:hanging="426"/>
        <w:rPr>
          <w:rFonts w:ascii="Arial" w:hAnsi="Arial" w:cs="Arial"/>
        </w:rPr>
      </w:pPr>
      <w:r w:rsidRPr="008942EE">
        <w:rPr>
          <w:rFonts w:ascii="Arial" w:hAnsi="Arial" w:cs="Arial"/>
        </w:rPr>
        <w:t>Dispose of any syringes found on the premises in an appropriate manner using protective gloves.</w:t>
      </w:r>
    </w:p>
    <w:p w:rsidR="00361340" w:rsidRPr="008942EE" w:rsidRDefault="00361340" w:rsidP="00361340">
      <w:pPr>
        <w:spacing w:after="0" w:line="240" w:lineRule="auto"/>
        <w:ind w:left="426"/>
        <w:rPr>
          <w:rFonts w:ascii="Arial" w:hAnsi="Arial" w:cs="Arial"/>
        </w:rPr>
      </w:pPr>
    </w:p>
    <w:p w:rsidR="00BC5C15" w:rsidRPr="008942EE" w:rsidRDefault="00BC5C15" w:rsidP="00361340">
      <w:pPr>
        <w:spacing w:after="0" w:line="240" w:lineRule="auto"/>
        <w:ind w:left="426" w:hanging="426"/>
        <w:rPr>
          <w:rFonts w:ascii="Arial" w:hAnsi="Arial" w:cs="Arial"/>
        </w:rPr>
      </w:pPr>
      <w:r w:rsidRPr="008942EE">
        <w:rPr>
          <w:rFonts w:ascii="Arial" w:hAnsi="Arial" w:cs="Arial"/>
        </w:rPr>
        <w:t>The Committee will:</w:t>
      </w:r>
    </w:p>
    <w:p w:rsidR="00BC5C15" w:rsidRPr="008942EE" w:rsidRDefault="00BC5C15" w:rsidP="00361340">
      <w:pPr>
        <w:numPr>
          <w:ilvl w:val="0"/>
          <w:numId w:val="17"/>
        </w:numPr>
        <w:spacing w:after="0" w:line="240" w:lineRule="auto"/>
        <w:ind w:left="426" w:hanging="426"/>
        <w:rPr>
          <w:rFonts w:ascii="Arial" w:hAnsi="Arial" w:cs="Arial"/>
        </w:rPr>
      </w:pPr>
      <w:r w:rsidRPr="008942EE">
        <w:rPr>
          <w:rFonts w:ascii="Arial" w:hAnsi="Arial" w:cs="Arial"/>
        </w:rPr>
        <w:t>Monitor the sand, tanbark, paths and grassed areas, to ensure these are maintained in a safe manner</w:t>
      </w:r>
    </w:p>
    <w:p w:rsidR="00BC5C15" w:rsidRPr="008942EE" w:rsidRDefault="00BC5C15" w:rsidP="00361340">
      <w:pPr>
        <w:numPr>
          <w:ilvl w:val="0"/>
          <w:numId w:val="17"/>
        </w:numPr>
        <w:spacing w:after="0" w:line="240" w:lineRule="auto"/>
        <w:ind w:left="426" w:hanging="426"/>
        <w:rPr>
          <w:rFonts w:ascii="Arial" w:hAnsi="Arial" w:cs="Arial"/>
        </w:rPr>
      </w:pPr>
      <w:r w:rsidRPr="008942EE">
        <w:rPr>
          <w:rFonts w:ascii="Arial" w:hAnsi="Arial" w:cs="Arial"/>
        </w:rPr>
        <w:t>Arrange for the service to be cleaned regularly incl</w:t>
      </w:r>
      <w:r w:rsidR="00D26751">
        <w:rPr>
          <w:rFonts w:ascii="Arial" w:hAnsi="Arial" w:cs="Arial"/>
        </w:rPr>
        <w:t>uding floors and other surfaces</w:t>
      </w:r>
    </w:p>
    <w:p w:rsidR="00BC5C15" w:rsidRPr="008942EE" w:rsidRDefault="00BC5C15" w:rsidP="00361340">
      <w:pPr>
        <w:numPr>
          <w:ilvl w:val="0"/>
          <w:numId w:val="17"/>
        </w:numPr>
        <w:spacing w:after="0" w:line="240" w:lineRule="auto"/>
        <w:ind w:left="426" w:hanging="426"/>
        <w:rPr>
          <w:rFonts w:ascii="Arial" w:hAnsi="Arial" w:cs="Arial"/>
        </w:rPr>
      </w:pPr>
      <w:r w:rsidRPr="008942EE">
        <w:rPr>
          <w:rFonts w:ascii="Arial" w:hAnsi="Arial" w:cs="Arial"/>
        </w:rPr>
        <w:t>Arrange for steam cleaning of the centre to occur quarterly.</w:t>
      </w:r>
    </w:p>
    <w:p w:rsidR="00D26751" w:rsidRDefault="00D26751" w:rsidP="00CB676D">
      <w:pPr>
        <w:pStyle w:val="Heading3"/>
        <w:widowControl w:val="0"/>
        <w:spacing w:before="0" w:after="0" w:line="240" w:lineRule="auto"/>
        <w:rPr>
          <w:rFonts w:ascii="Arial" w:hAnsi="Arial" w:cs="Arial"/>
          <w:iCs/>
          <w:color w:val="000000"/>
          <w:sz w:val="22"/>
          <w:szCs w:val="22"/>
        </w:rPr>
      </w:pPr>
    </w:p>
    <w:p w:rsidR="00BC5C15" w:rsidRPr="008942EE" w:rsidRDefault="00BC5C15" w:rsidP="00CB676D">
      <w:pPr>
        <w:pStyle w:val="Heading3"/>
        <w:widowControl w:val="0"/>
        <w:spacing w:before="0" w:after="0" w:line="240" w:lineRule="auto"/>
        <w:rPr>
          <w:rFonts w:ascii="Arial" w:hAnsi="Arial" w:cs="Arial"/>
          <w:iCs/>
          <w:color w:val="000000"/>
          <w:sz w:val="22"/>
          <w:szCs w:val="22"/>
        </w:rPr>
      </w:pPr>
      <w:r w:rsidRPr="008942EE">
        <w:rPr>
          <w:rFonts w:ascii="Arial" w:hAnsi="Arial" w:cs="Arial"/>
          <w:iCs/>
          <w:color w:val="000000"/>
          <w:sz w:val="22"/>
          <w:szCs w:val="22"/>
        </w:rPr>
        <w:t xml:space="preserve">Healthy Eating </w:t>
      </w:r>
    </w:p>
    <w:p w:rsidR="00BC5C15" w:rsidRPr="008942EE" w:rsidRDefault="00BC5C15" w:rsidP="00CB676D">
      <w:pPr>
        <w:widowControl w:val="0"/>
        <w:spacing w:after="0" w:line="240" w:lineRule="auto"/>
        <w:rPr>
          <w:rFonts w:ascii="Arial" w:hAnsi="Arial" w:cs="Arial"/>
          <w:snapToGrid w:val="0"/>
        </w:rPr>
      </w:pPr>
      <w:r w:rsidRPr="008942EE">
        <w:rPr>
          <w:rFonts w:ascii="Arial" w:hAnsi="Arial" w:cs="Arial"/>
          <w:snapToGrid w:val="0"/>
        </w:rPr>
        <w:t>The centre is responsible for providing Breakfast, Morning Tea, Lunch, Afternoon Tea and late snack for the children.  The lunch and afternoon tea menu is displayed in the foyer near the kitchen area each week.</w:t>
      </w:r>
    </w:p>
    <w:p w:rsidR="00BC5C15" w:rsidRPr="008942EE" w:rsidRDefault="00BC5C15" w:rsidP="00361340">
      <w:pPr>
        <w:widowControl w:val="0"/>
        <w:numPr>
          <w:ilvl w:val="0"/>
          <w:numId w:val="16"/>
        </w:numPr>
        <w:tabs>
          <w:tab w:val="clear" w:pos="720"/>
          <w:tab w:val="num" w:pos="426"/>
        </w:tabs>
        <w:spacing w:after="0" w:line="240" w:lineRule="auto"/>
        <w:ind w:left="426" w:hanging="426"/>
        <w:rPr>
          <w:rFonts w:ascii="Arial" w:hAnsi="Arial" w:cs="Arial"/>
          <w:snapToGrid w:val="0"/>
        </w:rPr>
      </w:pPr>
      <w:r w:rsidRPr="008942EE">
        <w:rPr>
          <w:rFonts w:ascii="Arial" w:hAnsi="Arial" w:cs="Arial"/>
          <w:snapToGrid w:val="0"/>
        </w:rPr>
        <w:t>Meals will be prepared with an emphasis on fresh and unprocessed foods.</w:t>
      </w:r>
    </w:p>
    <w:p w:rsidR="00BC5C15" w:rsidRPr="008942EE" w:rsidRDefault="00BC5C15" w:rsidP="00361340">
      <w:pPr>
        <w:widowControl w:val="0"/>
        <w:numPr>
          <w:ilvl w:val="0"/>
          <w:numId w:val="16"/>
        </w:numPr>
        <w:tabs>
          <w:tab w:val="clear" w:pos="720"/>
          <w:tab w:val="num" w:pos="426"/>
        </w:tabs>
        <w:spacing w:after="0" w:line="240" w:lineRule="auto"/>
        <w:ind w:left="426" w:hanging="426"/>
        <w:rPr>
          <w:rFonts w:ascii="Arial" w:hAnsi="Arial" w:cs="Arial"/>
          <w:snapToGrid w:val="0"/>
        </w:rPr>
      </w:pPr>
      <w:r w:rsidRPr="008942EE">
        <w:rPr>
          <w:rFonts w:ascii="Arial" w:hAnsi="Arial" w:cs="Arial"/>
          <w:snapToGrid w:val="0"/>
        </w:rPr>
        <w:t>Sugar, salt, fat, preservatives and food colourings will be kept to a minimum.</w:t>
      </w:r>
    </w:p>
    <w:p w:rsidR="00BC5C15" w:rsidRPr="008942EE" w:rsidRDefault="00BC5C15" w:rsidP="00361340">
      <w:pPr>
        <w:widowControl w:val="0"/>
        <w:numPr>
          <w:ilvl w:val="0"/>
          <w:numId w:val="16"/>
        </w:numPr>
        <w:tabs>
          <w:tab w:val="clear" w:pos="720"/>
          <w:tab w:val="num" w:pos="426"/>
        </w:tabs>
        <w:spacing w:after="0" w:line="240" w:lineRule="auto"/>
        <w:ind w:left="426" w:hanging="426"/>
        <w:rPr>
          <w:rFonts w:ascii="Arial" w:hAnsi="Arial" w:cs="Arial"/>
          <w:snapToGrid w:val="0"/>
        </w:rPr>
      </w:pPr>
      <w:r w:rsidRPr="008942EE">
        <w:rPr>
          <w:rFonts w:ascii="Arial" w:hAnsi="Arial" w:cs="Arial"/>
          <w:snapToGrid w:val="0"/>
        </w:rPr>
        <w:t>Parents are requested not to bring any food into the centre.</w:t>
      </w:r>
    </w:p>
    <w:p w:rsidR="00BC5C15" w:rsidRPr="008942EE" w:rsidRDefault="00BC5C15" w:rsidP="00361340">
      <w:pPr>
        <w:widowControl w:val="0"/>
        <w:numPr>
          <w:ilvl w:val="0"/>
          <w:numId w:val="16"/>
        </w:numPr>
        <w:tabs>
          <w:tab w:val="clear" w:pos="720"/>
          <w:tab w:val="num" w:pos="426"/>
        </w:tabs>
        <w:spacing w:after="0" w:line="240" w:lineRule="auto"/>
        <w:ind w:left="426" w:hanging="426"/>
        <w:rPr>
          <w:rFonts w:ascii="Arial" w:hAnsi="Arial" w:cs="Arial"/>
          <w:snapToGrid w:val="0"/>
        </w:rPr>
      </w:pPr>
      <w:r w:rsidRPr="008942EE">
        <w:rPr>
          <w:rFonts w:ascii="Arial" w:hAnsi="Arial" w:cs="Arial"/>
          <w:snapToGrid w:val="0"/>
        </w:rPr>
        <w:t>Children's eating habits will be monitored with special attention given to babies under 18 months.  Introduction of new foods will be carried out with care after consultation with parents.</w:t>
      </w:r>
    </w:p>
    <w:p w:rsidR="00BC5C15" w:rsidRPr="008942EE" w:rsidRDefault="00BC5C15" w:rsidP="00361340">
      <w:pPr>
        <w:widowControl w:val="0"/>
        <w:numPr>
          <w:ilvl w:val="0"/>
          <w:numId w:val="16"/>
        </w:numPr>
        <w:tabs>
          <w:tab w:val="clear" w:pos="720"/>
          <w:tab w:val="num" w:pos="426"/>
        </w:tabs>
        <w:spacing w:after="0" w:line="240" w:lineRule="auto"/>
        <w:ind w:left="426" w:hanging="426"/>
        <w:rPr>
          <w:rFonts w:ascii="Arial" w:hAnsi="Arial" w:cs="Arial"/>
          <w:snapToGrid w:val="0"/>
        </w:rPr>
      </w:pPr>
      <w:r w:rsidRPr="008942EE">
        <w:rPr>
          <w:rFonts w:ascii="Arial" w:hAnsi="Arial" w:cs="Arial"/>
          <w:snapToGrid w:val="0"/>
        </w:rPr>
        <w:t>For children's birthdays the centre will provide cakes made on the premises.</w:t>
      </w:r>
    </w:p>
    <w:p w:rsidR="00BC5C15" w:rsidRPr="008942EE" w:rsidRDefault="00BC5C15" w:rsidP="00361340">
      <w:pPr>
        <w:widowControl w:val="0"/>
        <w:numPr>
          <w:ilvl w:val="0"/>
          <w:numId w:val="16"/>
        </w:numPr>
        <w:tabs>
          <w:tab w:val="clear" w:pos="720"/>
          <w:tab w:val="num" w:pos="426"/>
        </w:tabs>
        <w:spacing w:after="0" w:line="240" w:lineRule="auto"/>
        <w:ind w:left="426" w:hanging="426"/>
        <w:rPr>
          <w:rFonts w:ascii="Arial" w:hAnsi="Arial" w:cs="Arial"/>
          <w:snapToGrid w:val="0"/>
        </w:rPr>
      </w:pPr>
      <w:r w:rsidRPr="008942EE">
        <w:rPr>
          <w:rFonts w:ascii="Arial" w:hAnsi="Arial" w:cs="Arial"/>
          <w:snapToGrid w:val="0"/>
        </w:rPr>
        <w:t>Cows</w:t>
      </w:r>
      <w:r w:rsidR="008A28BB">
        <w:rPr>
          <w:rFonts w:ascii="Arial" w:hAnsi="Arial" w:cs="Arial"/>
          <w:snapToGrid w:val="0"/>
        </w:rPr>
        <w:t>,</w:t>
      </w:r>
      <w:r w:rsidRPr="008942EE">
        <w:rPr>
          <w:rFonts w:ascii="Arial" w:hAnsi="Arial" w:cs="Arial"/>
          <w:snapToGrid w:val="0"/>
        </w:rPr>
        <w:t xml:space="preserve"> Soy</w:t>
      </w:r>
      <w:r w:rsidR="008A28BB">
        <w:rPr>
          <w:rFonts w:ascii="Arial" w:hAnsi="Arial" w:cs="Arial"/>
          <w:snapToGrid w:val="0"/>
        </w:rPr>
        <w:t xml:space="preserve"> and Lactose-free </w:t>
      </w:r>
      <w:r w:rsidRPr="008942EE">
        <w:rPr>
          <w:rFonts w:ascii="Arial" w:hAnsi="Arial" w:cs="Arial"/>
          <w:snapToGrid w:val="0"/>
        </w:rPr>
        <w:t>milk</w:t>
      </w:r>
      <w:r w:rsidR="008A28BB">
        <w:rPr>
          <w:rFonts w:ascii="Arial" w:hAnsi="Arial" w:cs="Arial"/>
          <w:snapToGrid w:val="0"/>
        </w:rPr>
        <w:t>s</w:t>
      </w:r>
      <w:r w:rsidRPr="008942EE">
        <w:rPr>
          <w:rFonts w:ascii="Arial" w:hAnsi="Arial" w:cs="Arial"/>
          <w:snapToGrid w:val="0"/>
        </w:rPr>
        <w:t xml:space="preserve"> will be provided for all children during the course of the day (up to three times a day).  The family must supply formula.</w:t>
      </w:r>
    </w:p>
    <w:p w:rsidR="00BC5C15" w:rsidRPr="008942EE" w:rsidRDefault="00BC5C15" w:rsidP="00361340">
      <w:pPr>
        <w:widowControl w:val="0"/>
        <w:numPr>
          <w:ilvl w:val="0"/>
          <w:numId w:val="16"/>
        </w:numPr>
        <w:tabs>
          <w:tab w:val="clear" w:pos="720"/>
          <w:tab w:val="num" w:pos="426"/>
        </w:tabs>
        <w:spacing w:after="0" w:line="240" w:lineRule="auto"/>
        <w:ind w:left="426" w:hanging="426"/>
        <w:rPr>
          <w:rFonts w:ascii="Arial" w:hAnsi="Arial" w:cs="Arial"/>
          <w:snapToGrid w:val="0"/>
        </w:rPr>
      </w:pPr>
      <w:r w:rsidRPr="008942EE">
        <w:rPr>
          <w:rFonts w:ascii="Arial" w:hAnsi="Arial" w:cs="Arial"/>
          <w:snapToGrid w:val="0"/>
        </w:rPr>
        <w:t xml:space="preserve">Water is encouraged throughout the day. </w:t>
      </w:r>
    </w:p>
    <w:p w:rsidR="00D26751" w:rsidRDefault="00D26751" w:rsidP="00CB676D">
      <w:pPr>
        <w:widowControl w:val="0"/>
        <w:spacing w:after="0" w:line="240" w:lineRule="auto"/>
        <w:rPr>
          <w:rFonts w:ascii="Arial" w:hAnsi="Arial" w:cs="Arial"/>
          <w:snapToGrid w:val="0"/>
        </w:rPr>
      </w:pPr>
    </w:p>
    <w:p w:rsidR="00393465" w:rsidRPr="008942EE" w:rsidRDefault="00BC5C15" w:rsidP="00CB676D">
      <w:pPr>
        <w:widowControl w:val="0"/>
        <w:spacing w:after="0" w:line="240" w:lineRule="auto"/>
        <w:rPr>
          <w:rFonts w:ascii="Arial" w:hAnsi="Arial" w:cs="Arial"/>
          <w:snapToGrid w:val="0"/>
        </w:rPr>
      </w:pPr>
      <w:r w:rsidRPr="008942EE">
        <w:rPr>
          <w:rFonts w:ascii="Arial" w:hAnsi="Arial" w:cs="Arial"/>
          <w:snapToGrid w:val="0"/>
        </w:rPr>
        <w:t xml:space="preserve">As outlined in policy the Sun Smart Policy, parents are requested to supply a refillable drink bottle, clearly named for each individual child. This will help prevent cross infection and illnesses amongst the children. </w:t>
      </w:r>
    </w:p>
    <w:p w:rsidR="00D26751" w:rsidRDefault="00D26751" w:rsidP="00CB676D">
      <w:pPr>
        <w:widowControl w:val="0"/>
        <w:spacing w:after="0" w:line="240" w:lineRule="auto"/>
        <w:rPr>
          <w:rFonts w:ascii="Arial" w:hAnsi="Arial" w:cs="Arial"/>
          <w:snapToGrid w:val="0"/>
        </w:rPr>
      </w:pPr>
    </w:p>
    <w:p w:rsidR="00BC5C15" w:rsidRPr="008942EE" w:rsidRDefault="00BC5C15" w:rsidP="00CB676D">
      <w:pPr>
        <w:widowControl w:val="0"/>
        <w:spacing w:after="0" w:line="240" w:lineRule="auto"/>
        <w:rPr>
          <w:rFonts w:ascii="Arial" w:hAnsi="Arial" w:cs="Arial"/>
          <w:snapToGrid w:val="0"/>
        </w:rPr>
      </w:pPr>
      <w:r w:rsidRPr="008942EE">
        <w:rPr>
          <w:rFonts w:ascii="Arial" w:hAnsi="Arial" w:cs="Arial"/>
          <w:snapToGrid w:val="0"/>
        </w:rPr>
        <w:t>A basket will be supplied in each of the children’s rooms for daily storage, and we ask that the drink bottle be taken home each day, washed out and packed back into your child’s bag the next time they attend Meruka.</w:t>
      </w:r>
      <w:r w:rsidR="008A28BB">
        <w:rPr>
          <w:rFonts w:ascii="Arial" w:hAnsi="Arial" w:cs="Arial"/>
          <w:snapToGrid w:val="0"/>
        </w:rPr>
        <w:t xml:space="preserve"> This basket will be cleaned at the end of each day.</w:t>
      </w:r>
    </w:p>
    <w:p w:rsidR="00D26751" w:rsidRDefault="00D26751" w:rsidP="00CB6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p>
    <w:p w:rsidR="00C257CA" w:rsidRPr="008942EE" w:rsidRDefault="00C257CA" w:rsidP="00CB6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8942EE">
        <w:rPr>
          <w:rFonts w:ascii="Arial" w:hAnsi="Arial" w:cs="Arial"/>
          <w:b/>
        </w:rPr>
        <w:t>Refere</w:t>
      </w:r>
      <w:r w:rsidR="00763F76">
        <w:rPr>
          <w:rFonts w:ascii="Arial" w:hAnsi="Arial" w:cs="Arial"/>
          <w:b/>
        </w:rPr>
        <w:t>nced National Quality Standards</w:t>
      </w:r>
    </w:p>
    <w:p w:rsidR="00C257CA" w:rsidRPr="008942EE" w:rsidRDefault="00C257CA" w:rsidP="00CB6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p>
    <w:p w:rsidR="00C257CA" w:rsidRPr="008942EE" w:rsidRDefault="00C257CA" w:rsidP="00CB676D">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8942EE">
        <w:rPr>
          <w:rFonts w:ascii="Arial" w:hAnsi="Arial" w:cs="Arial"/>
          <w:b/>
          <w:lang w:val="en-US"/>
        </w:rPr>
        <w:t>Quality Area 2</w:t>
      </w:r>
      <w:r w:rsidRPr="008942EE">
        <w:rPr>
          <w:rFonts w:ascii="Arial" w:hAnsi="Arial" w:cs="Arial"/>
          <w:lang w:val="en-US"/>
        </w:rPr>
        <w:t xml:space="preserve"> – </w:t>
      </w:r>
      <w:r w:rsidRPr="008942EE">
        <w:rPr>
          <w:rFonts w:ascii="Arial" w:hAnsi="Arial" w:cs="Arial"/>
          <w:b/>
          <w:lang w:val="en-US"/>
        </w:rPr>
        <w:t>Children’s Health and Safety</w:t>
      </w:r>
    </w:p>
    <w:p w:rsidR="00C257CA" w:rsidRPr="008942EE" w:rsidRDefault="00C257CA" w:rsidP="00CB676D">
      <w:pPr>
        <w:widowControl w:val="0"/>
        <w:numPr>
          <w:ilvl w:val="1"/>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89"/>
        <w:rPr>
          <w:rFonts w:ascii="Arial" w:hAnsi="Arial" w:cs="Arial"/>
          <w:lang w:val="en-US"/>
        </w:rPr>
      </w:pPr>
      <w:r w:rsidRPr="008942EE">
        <w:rPr>
          <w:rFonts w:ascii="Arial" w:hAnsi="Arial" w:cs="Arial"/>
          <w:b/>
          <w:lang w:val="en-US"/>
        </w:rPr>
        <w:t>2.1</w:t>
      </w:r>
      <w:r w:rsidRPr="008942EE">
        <w:rPr>
          <w:rFonts w:ascii="Arial" w:hAnsi="Arial" w:cs="Arial"/>
          <w:lang w:val="en-US"/>
        </w:rPr>
        <w:tab/>
        <w:t xml:space="preserve">    Each Child’s health is promoted</w:t>
      </w:r>
      <w:r w:rsidR="005D7DA8">
        <w:rPr>
          <w:rFonts w:ascii="Arial" w:hAnsi="Arial" w:cs="Arial"/>
          <w:lang w:val="en-US"/>
        </w:rPr>
        <w:t>.</w:t>
      </w:r>
    </w:p>
    <w:p w:rsidR="00C257CA" w:rsidRPr="008942EE" w:rsidRDefault="00C257CA" w:rsidP="00CB676D">
      <w:pPr>
        <w:widowControl w:val="0"/>
        <w:numPr>
          <w:ilvl w:val="1"/>
          <w:numId w:val="21"/>
        </w:numPr>
        <w:tabs>
          <w:tab w:val="clear" w:pos="1440"/>
          <w:tab w:val="left" w:pos="720"/>
          <w:tab w:val="left" w:pos="1120"/>
          <w:tab w:val="num"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850"/>
        <w:rPr>
          <w:rFonts w:ascii="Arial" w:hAnsi="Arial" w:cs="Arial"/>
          <w:lang w:val="en-US"/>
        </w:rPr>
      </w:pPr>
      <w:r w:rsidRPr="008942EE">
        <w:rPr>
          <w:rFonts w:ascii="Arial" w:hAnsi="Arial" w:cs="Arial"/>
          <w:b/>
          <w:lang w:val="en-US"/>
        </w:rPr>
        <w:t>2.2</w:t>
      </w:r>
      <w:r w:rsidRPr="008942EE">
        <w:rPr>
          <w:rFonts w:ascii="Arial" w:hAnsi="Arial" w:cs="Arial"/>
          <w:lang w:val="en-US"/>
        </w:rPr>
        <w:t xml:space="preserve"> </w:t>
      </w:r>
      <w:r w:rsidRPr="008942EE">
        <w:rPr>
          <w:rFonts w:ascii="Arial" w:hAnsi="Arial" w:cs="Arial"/>
          <w:lang w:val="en-US"/>
        </w:rPr>
        <w:tab/>
      </w:r>
      <w:r w:rsidR="008A28BB">
        <w:rPr>
          <w:rFonts w:ascii="Arial" w:hAnsi="Arial" w:cs="Arial"/>
          <w:lang w:val="en-US"/>
        </w:rPr>
        <w:t>Healthy eating and physical activity are embedded in the program for children</w:t>
      </w:r>
      <w:r w:rsidR="005D7DA8">
        <w:rPr>
          <w:rFonts w:ascii="Arial" w:hAnsi="Arial" w:cs="Arial"/>
          <w:lang w:val="en-US"/>
        </w:rPr>
        <w:t>.</w:t>
      </w:r>
    </w:p>
    <w:p w:rsidR="0014082F" w:rsidRPr="008942EE" w:rsidRDefault="0014082F" w:rsidP="00CB676D">
      <w:pPr>
        <w:widowControl w:val="0"/>
        <w:numPr>
          <w:ilvl w:val="1"/>
          <w:numId w:val="21"/>
        </w:numPr>
        <w:tabs>
          <w:tab w:val="clear" w:pos="1440"/>
          <w:tab w:val="left" w:pos="720"/>
          <w:tab w:val="left" w:pos="1120"/>
          <w:tab w:val="num"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850"/>
        <w:rPr>
          <w:rFonts w:ascii="Arial" w:hAnsi="Arial" w:cs="Arial"/>
          <w:lang w:val="en-US"/>
        </w:rPr>
      </w:pPr>
      <w:r w:rsidRPr="008942EE">
        <w:rPr>
          <w:rFonts w:ascii="Arial" w:hAnsi="Arial" w:cs="Arial"/>
          <w:b/>
          <w:lang w:val="en-US"/>
        </w:rPr>
        <w:t>2.3</w:t>
      </w:r>
      <w:r w:rsidRPr="008942EE">
        <w:rPr>
          <w:rFonts w:ascii="Arial" w:hAnsi="Arial" w:cs="Arial"/>
          <w:b/>
          <w:lang w:val="en-US"/>
        </w:rPr>
        <w:tab/>
      </w:r>
      <w:r w:rsidRPr="008942EE">
        <w:rPr>
          <w:rFonts w:ascii="Arial" w:hAnsi="Arial" w:cs="Arial"/>
          <w:lang w:val="en-US"/>
        </w:rPr>
        <w:t>Each child is protected</w:t>
      </w:r>
      <w:r w:rsidR="005D7DA8">
        <w:rPr>
          <w:rFonts w:ascii="Arial" w:hAnsi="Arial" w:cs="Arial"/>
          <w:lang w:val="en-US"/>
        </w:rPr>
        <w:t>.</w:t>
      </w:r>
    </w:p>
    <w:p w:rsidR="00C257CA" w:rsidRPr="008942EE" w:rsidRDefault="00C257CA" w:rsidP="00CB676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Arial" w:hAnsi="Arial" w:cs="Arial"/>
          <w:lang w:val="en-US"/>
        </w:rPr>
      </w:pPr>
    </w:p>
    <w:p w:rsidR="00C257CA" w:rsidRPr="008942EE" w:rsidRDefault="00C257CA" w:rsidP="00CB676D">
      <w:pPr>
        <w:widowControl w:val="0"/>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8942EE">
        <w:rPr>
          <w:rFonts w:ascii="Arial" w:hAnsi="Arial" w:cs="Arial"/>
          <w:b/>
          <w:lang w:val="en-US"/>
        </w:rPr>
        <w:t>Quality Area 5 – Relationships with Children</w:t>
      </w:r>
    </w:p>
    <w:p w:rsidR="00C257CA" w:rsidRPr="008942EE" w:rsidRDefault="00C257CA" w:rsidP="00CB676D">
      <w:pPr>
        <w:widowControl w:val="0"/>
        <w:numPr>
          <w:ilvl w:val="1"/>
          <w:numId w:val="21"/>
        </w:numPr>
        <w:tabs>
          <w:tab w:val="clear" w:pos="1440"/>
          <w:tab w:val="left" w:pos="720"/>
          <w:tab w:val="left" w:pos="1120"/>
          <w:tab w:val="num"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850"/>
        <w:rPr>
          <w:rFonts w:ascii="Arial" w:hAnsi="Arial" w:cs="Arial"/>
          <w:lang w:val="en-US"/>
        </w:rPr>
      </w:pPr>
      <w:r w:rsidRPr="008942EE">
        <w:rPr>
          <w:rFonts w:ascii="Arial" w:hAnsi="Arial" w:cs="Arial"/>
          <w:b/>
          <w:lang w:val="en-US"/>
        </w:rPr>
        <w:t>5.1</w:t>
      </w:r>
      <w:r w:rsidRPr="008942EE">
        <w:rPr>
          <w:rFonts w:ascii="Arial" w:hAnsi="Arial" w:cs="Arial"/>
          <w:lang w:val="en-US"/>
        </w:rPr>
        <w:tab/>
        <w:t>Respectful &amp; equitable relationships are developed &amp; maintained with each child</w:t>
      </w:r>
      <w:r w:rsidR="005D7DA8">
        <w:rPr>
          <w:rFonts w:ascii="Arial" w:hAnsi="Arial" w:cs="Arial"/>
          <w:lang w:val="en-US"/>
        </w:rPr>
        <w:t>.</w:t>
      </w:r>
    </w:p>
    <w:p w:rsidR="00C257CA" w:rsidRPr="008942EE" w:rsidRDefault="00C257CA" w:rsidP="00CB676D">
      <w:pPr>
        <w:widowControl w:val="0"/>
        <w:numPr>
          <w:ilvl w:val="1"/>
          <w:numId w:val="21"/>
        </w:numPr>
        <w:tabs>
          <w:tab w:val="clear" w:pos="1440"/>
          <w:tab w:val="left" w:pos="720"/>
          <w:tab w:val="left" w:pos="1120"/>
          <w:tab w:val="num"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850"/>
        <w:rPr>
          <w:rFonts w:ascii="Arial" w:hAnsi="Arial" w:cs="Arial"/>
          <w:lang w:val="en-US"/>
        </w:rPr>
      </w:pPr>
      <w:r w:rsidRPr="008942EE">
        <w:rPr>
          <w:rFonts w:ascii="Arial" w:hAnsi="Arial" w:cs="Arial"/>
          <w:b/>
          <w:lang w:val="en-US"/>
        </w:rPr>
        <w:t>5.</w:t>
      </w:r>
      <w:r w:rsidR="008A28BB">
        <w:rPr>
          <w:rFonts w:ascii="Arial" w:hAnsi="Arial" w:cs="Arial"/>
          <w:b/>
          <w:lang w:val="en-US"/>
        </w:rPr>
        <w:t>2</w:t>
      </w:r>
      <w:r w:rsidRPr="008942EE">
        <w:rPr>
          <w:rFonts w:ascii="Arial" w:hAnsi="Arial" w:cs="Arial"/>
          <w:lang w:val="en-US"/>
        </w:rPr>
        <w:t xml:space="preserve"> </w:t>
      </w:r>
      <w:r w:rsidRPr="008942EE">
        <w:rPr>
          <w:rFonts w:ascii="Arial" w:hAnsi="Arial" w:cs="Arial"/>
          <w:lang w:val="en-US"/>
        </w:rPr>
        <w:tab/>
      </w:r>
      <w:r w:rsidR="008A28BB">
        <w:rPr>
          <w:rFonts w:ascii="Arial" w:hAnsi="Arial" w:cs="Arial"/>
          <w:lang w:val="en-US"/>
        </w:rPr>
        <w:t>Each child is supported to build and maintain sensitive and responsive relationships with other children and adults</w:t>
      </w:r>
      <w:r w:rsidR="005D7DA8">
        <w:rPr>
          <w:rFonts w:ascii="Arial" w:hAnsi="Arial" w:cs="Arial"/>
          <w:lang w:val="en-US"/>
        </w:rPr>
        <w:t>.</w:t>
      </w:r>
    </w:p>
    <w:p w:rsidR="00C257CA" w:rsidRPr="008942EE" w:rsidRDefault="00C257CA" w:rsidP="00CB676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lang w:val="en-US"/>
        </w:rPr>
      </w:pPr>
    </w:p>
    <w:p w:rsidR="00C257CA" w:rsidRPr="008942EE" w:rsidRDefault="00C257CA" w:rsidP="00CB676D">
      <w:pPr>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8942EE">
        <w:rPr>
          <w:rFonts w:ascii="Arial" w:hAnsi="Arial" w:cs="Arial"/>
          <w:b/>
          <w:lang w:val="en-US"/>
        </w:rPr>
        <w:t>Quality Area 6 – Collaborative Partnerships with Families &amp; Communities</w:t>
      </w:r>
    </w:p>
    <w:p w:rsidR="00C257CA" w:rsidRPr="008942EE" w:rsidRDefault="00C257CA" w:rsidP="00CB676D">
      <w:pPr>
        <w:widowControl w:val="0"/>
        <w:numPr>
          <w:ilvl w:val="1"/>
          <w:numId w:val="21"/>
        </w:numPr>
        <w:tabs>
          <w:tab w:val="clear" w:pos="1440"/>
          <w:tab w:val="left" w:pos="720"/>
          <w:tab w:val="left" w:pos="1120"/>
          <w:tab w:val="num"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850"/>
        <w:rPr>
          <w:rFonts w:ascii="Arial" w:hAnsi="Arial" w:cs="Arial"/>
          <w:lang w:val="en-US"/>
        </w:rPr>
      </w:pPr>
      <w:r w:rsidRPr="008942EE">
        <w:rPr>
          <w:rFonts w:ascii="Arial" w:hAnsi="Arial" w:cs="Arial"/>
          <w:b/>
          <w:lang w:val="en-US"/>
        </w:rPr>
        <w:t>6.2</w:t>
      </w:r>
      <w:r w:rsidRPr="008942EE">
        <w:rPr>
          <w:rFonts w:ascii="Arial" w:hAnsi="Arial" w:cs="Arial"/>
          <w:lang w:val="en-US"/>
        </w:rPr>
        <w:tab/>
        <w:t>Families are supported in their parenting role and their values and beliefs about child rearing are respected</w:t>
      </w:r>
      <w:r w:rsidR="005D7DA8">
        <w:rPr>
          <w:rFonts w:ascii="Arial" w:hAnsi="Arial" w:cs="Arial"/>
          <w:lang w:val="en-US"/>
        </w:rPr>
        <w:t>.</w:t>
      </w:r>
    </w:p>
    <w:p w:rsidR="005C11C1" w:rsidRPr="008942EE" w:rsidRDefault="00C257CA" w:rsidP="00CB676D">
      <w:pPr>
        <w:widowControl w:val="0"/>
        <w:numPr>
          <w:ilvl w:val="1"/>
          <w:numId w:val="21"/>
        </w:numPr>
        <w:tabs>
          <w:tab w:val="clear" w:pos="1440"/>
          <w:tab w:val="left" w:pos="720"/>
          <w:tab w:val="left" w:pos="1120"/>
          <w:tab w:val="num"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850"/>
        <w:rPr>
          <w:rFonts w:ascii="Arial" w:hAnsi="Arial" w:cs="Arial"/>
          <w:lang w:val="en-US"/>
        </w:rPr>
      </w:pPr>
      <w:r w:rsidRPr="008942EE">
        <w:rPr>
          <w:rFonts w:ascii="Arial" w:hAnsi="Arial" w:cs="Arial"/>
          <w:b/>
          <w:lang w:val="en-US"/>
        </w:rPr>
        <w:t>6.3</w:t>
      </w:r>
      <w:r w:rsidRPr="008942EE">
        <w:rPr>
          <w:rFonts w:ascii="Arial" w:hAnsi="Arial" w:cs="Arial"/>
          <w:lang w:val="en-US"/>
        </w:rPr>
        <w:t xml:space="preserve"> </w:t>
      </w:r>
      <w:r w:rsidRPr="008942EE">
        <w:rPr>
          <w:rFonts w:ascii="Arial" w:hAnsi="Arial" w:cs="Arial"/>
          <w:lang w:val="en-US"/>
        </w:rPr>
        <w:tab/>
        <w:t>The service collaborates with other organizations and service providers to enhance children’s learning and wellbeing</w:t>
      </w:r>
      <w:r w:rsidR="005D7DA8">
        <w:rPr>
          <w:rFonts w:ascii="Arial" w:hAnsi="Arial" w:cs="Arial"/>
          <w:lang w:val="en-US"/>
        </w:rPr>
        <w:t>.</w:t>
      </w:r>
    </w:p>
    <w:sectPr w:rsidR="005C11C1" w:rsidRPr="008942EE" w:rsidSect="005311EC">
      <w:footerReference w:type="default" r:id="rId9"/>
      <w:pgSz w:w="11906" w:h="16838"/>
      <w:pgMar w:top="709" w:right="1133" w:bottom="851" w:left="1276"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D1" w:rsidRDefault="001C02D1" w:rsidP="005311EC">
      <w:pPr>
        <w:spacing w:after="0" w:line="240" w:lineRule="auto"/>
      </w:pPr>
      <w:r>
        <w:separator/>
      </w:r>
    </w:p>
  </w:endnote>
  <w:endnote w:type="continuationSeparator" w:id="0">
    <w:p w:rsidR="001C02D1" w:rsidRDefault="001C02D1" w:rsidP="0053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EC" w:rsidRDefault="005311EC" w:rsidP="005311EC">
    <w:pPr>
      <w:pStyle w:val="Footer"/>
      <w:tabs>
        <w:tab w:val="clear" w:pos="4513"/>
        <w:tab w:val="clear" w:pos="9026"/>
        <w:tab w:val="center" w:pos="4748"/>
      </w:tabs>
      <w:spacing w:after="0"/>
      <w:rPr>
        <w:rFonts w:ascii="Arial" w:hAnsi="Arial" w:cs="Arial"/>
        <w:sz w:val="16"/>
        <w:szCs w:val="16"/>
      </w:rPr>
    </w:pPr>
    <w:r>
      <w:rPr>
        <w:rFonts w:ascii="Arial" w:hAnsi="Arial" w:cs="Arial"/>
        <w:sz w:val="16"/>
        <w:szCs w:val="16"/>
      </w:rPr>
      <w:t xml:space="preserve">Doc Ref: </w:t>
    </w:r>
    <w:r w:rsidR="00BC5C15">
      <w:rPr>
        <w:rFonts w:ascii="Arial" w:hAnsi="Arial" w:cs="Arial"/>
        <w:sz w:val="16"/>
        <w:szCs w:val="16"/>
      </w:rPr>
      <w:t>HSH008</w:t>
    </w:r>
    <w:r w:rsidR="00CD7D58">
      <w:rPr>
        <w:rFonts w:ascii="Arial" w:hAnsi="Arial" w:cs="Arial"/>
        <w:sz w:val="16"/>
        <w:szCs w:val="16"/>
      </w:rPr>
      <w:tab/>
    </w:r>
    <w:r w:rsidR="00BC5C15">
      <w:rPr>
        <w:rFonts w:ascii="Arial" w:hAnsi="Arial" w:cs="Arial"/>
        <w:sz w:val="16"/>
        <w:szCs w:val="16"/>
      </w:rPr>
      <w:t>Hygiene &amp; Food Safety</w:t>
    </w:r>
    <w:r w:rsidR="000577DB">
      <w:rPr>
        <w:rFonts w:ascii="Arial" w:hAnsi="Arial" w:cs="Arial"/>
        <w:sz w:val="16"/>
        <w:szCs w:val="16"/>
      </w:rPr>
      <w:t xml:space="preserve"> Policy</w:t>
    </w:r>
    <w:r>
      <w:rPr>
        <w:rFonts w:ascii="Arial" w:hAnsi="Arial" w:cs="Arial"/>
        <w:sz w:val="16"/>
        <w:szCs w:val="16"/>
      </w:rPr>
      <w:t xml:space="preserve"> </w:t>
    </w:r>
    <w:r w:rsidR="00A0132A">
      <w:rPr>
        <w:rFonts w:ascii="Arial" w:hAnsi="Arial" w:cs="Arial"/>
        <w:sz w:val="16"/>
        <w:szCs w:val="16"/>
      </w:rPr>
      <w:tab/>
    </w:r>
    <w:r w:rsidR="000577DB">
      <w:rPr>
        <w:rFonts w:ascii="Arial" w:hAnsi="Arial" w:cs="Arial"/>
        <w:sz w:val="16"/>
        <w:szCs w:val="16"/>
      </w:rPr>
      <w:tab/>
    </w:r>
    <w:r w:rsidR="00DD60C5">
      <w:rPr>
        <w:rFonts w:ascii="Arial" w:hAnsi="Arial" w:cs="Arial"/>
        <w:sz w:val="16"/>
        <w:szCs w:val="16"/>
      </w:rPr>
      <w:t>Date of</w:t>
    </w:r>
    <w:r>
      <w:rPr>
        <w:rFonts w:ascii="Arial" w:hAnsi="Arial" w:cs="Arial"/>
        <w:sz w:val="16"/>
        <w:szCs w:val="16"/>
      </w:rPr>
      <w:t xml:space="preserve"> Issue: </w:t>
    </w:r>
    <w:r w:rsidR="009D7F75">
      <w:rPr>
        <w:rFonts w:ascii="Arial" w:hAnsi="Arial" w:cs="Arial"/>
        <w:sz w:val="16"/>
        <w:szCs w:val="16"/>
      </w:rPr>
      <w:t xml:space="preserve"> </w:t>
    </w:r>
    <w:r w:rsidR="00D26751">
      <w:rPr>
        <w:rFonts w:ascii="Arial" w:hAnsi="Arial" w:cs="Arial"/>
        <w:sz w:val="16"/>
        <w:szCs w:val="16"/>
      </w:rPr>
      <w:t>25/10</w:t>
    </w:r>
    <w:r w:rsidR="009D7F75">
      <w:rPr>
        <w:rFonts w:ascii="Arial" w:hAnsi="Arial" w:cs="Arial"/>
        <w:sz w:val="16"/>
        <w:szCs w:val="16"/>
      </w:rPr>
      <w:t>/201</w:t>
    </w:r>
    <w:r w:rsidR="005B74E7">
      <w:rPr>
        <w:rFonts w:ascii="Arial" w:hAnsi="Arial" w:cs="Arial"/>
        <w:sz w:val="16"/>
        <w:szCs w:val="16"/>
      </w:rPr>
      <w:t>4</w:t>
    </w:r>
    <w:r>
      <w:rPr>
        <w:rFonts w:ascii="Arial" w:hAnsi="Arial" w:cs="Arial"/>
        <w:sz w:val="16"/>
        <w:szCs w:val="16"/>
      </w:rPr>
      <w:t xml:space="preserve">            </w:t>
    </w:r>
  </w:p>
  <w:p w:rsidR="005311EC" w:rsidRPr="005311EC" w:rsidRDefault="00A0132A" w:rsidP="005311EC">
    <w:pPr>
      <w:pStyle w:val="Footer"/>
      <w:tabs>
        <w:tab w:val="clear" w:pos="9026"/>
        <w:tab w:val="left" w:pos="6946"/>
      </w:tabs>
      <w:spacing w:after="0"/>
      <w:ind w:right="-306"/>
      <w:rPr>
        <w:rFonts w:ascii="Arial" w:hAnsi="Arial" w:cs="Arial"/>
        <w:sz w:val="16"/>
        <w:szCs w:val="16"/>
      </w:rPr>
    </w:pPr>
    <w:r>
      <w:rPr>
        <w:rFonts w:ascii="Arial" w:hAnsi="Arial" w:cs="Arial"/>
        <w:sz w:val="16"/>
        <w:szCs w:val="16"/>
      </w:rPr>
      <w:tab/>
    </w:r>
    <w:r w:rsidR="00F46AF6">
      <w:rPr>
        <w:rFonts w:ascii="Arial" w:hAnsi="Arial" w:cs="Arial"/>
        <w:sz w:val="16"/>
        <w:szCs w:val="16"/>
      </w:rPr>
      <w:t xml:space="preserve">       </w:t>
    </w:r>
    <w:r w:rsidR="005C11C1">
      <w:rPr>
        <w:rFonts w:ascii="Arial" w:hAnsi="Arial" w:cs="Arial"/>
        <w:sz w:val="16"/>
        <w:szCs w:val="16"/>
      </w:rPr>
      <w:t>Version:</w:t>
    </w:r>
    <w:r w:rsidR="00B93229">
      <w:rPr>
        <w:rFonts w:ascii="Arial" w:hAnsi="Arial" w:cs="Arial"/>
        <w:sz w:val="16"/>
        <w:szCs w:val="16"/>
      </w:rPr>
      <w:t xml:space="preserve"> </w:t>
    </w:r>
    <w:r w:rsidR="008A28BB">
      <w:rPr>
        <w:rFonts w:ascii="Arial" w:hAnsi="Arial" w:cs="Arial"/>
        <w:sz w:val="16"/>
        <w:szCs w:val="16"/>
      </w:rPr>
      <w:t>6</w:t>
    </w:r>
    <w:r w:rsidR="00290CE6">
      <w:rPr>
        <w:rFonts w:ascii="Arial" w:hAnsi="Arial" w:cs="Arial"/>
        <w:sz w:val="16"/>
        <w:szCs w:val="16"/>
      </w:rPr>
      <w:t>*</w:t>
    </w:r>
    <w:r>
      <w:rPr>
        <w:rFonts w:ascii="Arial" w:hAnsi="Arial" w:cs="Arial"/>
        <w:sz w:val="16"/>
        <w:szCs w:val="16"/>
      </w:rPr>
      <w:tab/>
    </w:r>
    <w:r>
      <w:rPr>
        <w:rFonts w:ascii="Arial" w:hAnsi="Arial" w:cs="Arial"/>
        <w:sz w:val="16"/>
        <w:szCs w:val="16"/>
      </w:rPr>
      <w:tab/>
    </w:r>
    <w:r w:rsidR="00D26751">
      <w:rPr>
        <w:rFonts w:ascii="Arial" w:hAnsi="Arial" w:cs="Arial"/>
        <w:sz w:val="16"/>
        <w:szCs w:val="16"/>
      </w:rPr>
      <w:t xml:space="preserve">Date of Review: </w:t>
    </w:r>
    <w:r w:rsidR="002E51BD">
      <w:rPr>
        <w:rFonts w:ascii="Arial" w:hAnsi="Arial" w:cs="Arial"/>
        <w:sz w:val="16"/>
        <w:szCs w:val="16"/>
      </w:rPr>
      <w:t>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D1" w:rsidRDefault="001C02D1" w:rsidP="005311EC">
      <w:pPr>
        <w:spacing w:after="0" w:line="240" w:lineRule="auto"/>
      </w:pPr>
      <w:r>
        <w:separator/>
      </w:r>
    </w:p>
  </w:footnote>
  <w:footnote w:type="continuationSeparator" w:id="0">
    <w:p w:rsidR="001C02D1" w:rsidRDefault="001C02D1" w:rsidP="00531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B01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10F25"/>
    <w:multiLevelType w:val="hybridMultilevel"/>
    <w:tmpl w:val="7F72B1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7186E"/>
    <w:multiLevelType w:val="hybridMultilevel"/>
    <w:tmpl w:val="EDEADD1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E21B7"/>
    <w:multiLevelType w:val="hybridMultilevel"/>
    <w:tmpl w:val="5EB4B7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3611A"/>
    <w:multiLevelType w:val="hybridMultilevel"/>
    <w:tmpl w:val="BEDA5F4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603837"/>
    <w:multiLevelType w:val="hybridMultilevel"/>
    <w:tmpl w:val="C4740C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407F7"/>
    <w:multiLevelType w:val="hybridMultilevel"/>
    <w:tmpl w:val="5B68F7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062BF"/>
    <w:multiLevelType w:val="hybridMultilevel"/>
    <w:tmpl w:val="F6106816"/>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E2441"/>
    <w:multiLevelType w:val="hybridMultilevel"/>
    <w:tmpl w:val="35CC48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676E9"/>
    <w:multiLevelType w:val="hybridMultilevel"/>
    <w:tmpl w:val="46EAF7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271BD"/>
    <w:multiLevelType w:val="hybridMultilevel"/>
    <w:tmpl w:val="7AE4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7605CE"/>
    <w:multiLevelType w:val="hybridMultilevel"/>
    <w:tmpl w:val="9D101F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96D08"/>
    <w:multiLevelType w:val="hybridMultilevel"/>
    <w:tmpl w:val="2658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44032"/>
    <w:multiLevelType w:val="hybridMultilevel"/>
    <w:tmpl w:val="1D5844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737FF"/>
    <w:multiLevelType w:val="hybridMultilevel"/>
    <w:tmpl w:val="57B4E9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A0550C"/>
    <w:multiLevelType w:val="hybridMultilevel"/>
    <w:tmpl w:val="D8689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8E288A"/>
    <w:multiLevelType w:val="hybridMultilevel"/>
    <w:tmpl w:val="FFF4F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994D2F"/>
    <w:multiLevelType w:val="hybridMultilevel"/>
    <w:tmpl w:val="701E86DA"/>
    <w:lvl w:ilvl="0" w:tplc="D096BEFA">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0463D"/>
    <w:multiLevelType w:val="hybridMultilevel"/>
    <w:tmpl w:val="B776BAA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8D5AAC"/>
    <w:multiLevelType w:val="hybridMultilevel"/>
    <w:tmpl w:val="9F68E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07A81"/>
    <w:multiLevelType w:val="hybridMultilevel"/>
    <w:tmpl w:val="DA58104A"/>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91E2360"/>
    <w:multiLevelType w:val="hybridMultilevel"/>
    <w:tmpl w:val="82C2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CC2003"/>
    <w:multiLevelType w:val="hybridMultilevel"/>
    <w:tmpl w:val="B4F845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E536A"/>
    <w:multiLevelType w:val="hybridMultilevel"/>
    <w:tmpl w:val="A962C3A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96789B"/>
    <w:multiLevelType w:val="hybridMultilevel"/>
    <w:tmpl w:val="32BA9776"/>
    <w:lvl w:ilvl="0" w:tplc="0C090001">
      <w:start w:val="1"/>
      <w:numFmt w:val="bullet"/>
      <w:lvlText w:val=""/>
      <w:lvlJc w:val="left"/>
      <w:pPr>
        <w:tabs>
          <w:tab w:val="num" w:pos="1222"/>
        </w:tabs>
        <w:ind w:left="1222" w:hanging="360"/>
      </w:pPr>
      <w:rPr>
        <w:rFonts w:ascii="Symbol" w:hAnsi="Symbol" w:hint="default"/>
      </w:rPr>
    </w:lvl>
    <w:lvl w:ilvl="1" w:tplc="FFFFFFFF" w:tentative="1">
      <w:start w:val="1"/>
      <w:numFmt w:val="bullet"/>
      <w:lvlText w:val="o"/>
      <w:lvlJc w:val="left"/>
      <w:pPr>
        <w:tabs>
          <w:tab w:val="num" w:pos="1942"/>
        </w:tabs>
        <w:ind w:left="1942" w:hanging="360"/>
      </w:pPr>
      <w:rPr>
        <w:rFonts w:ascii="Courier New" w:hAnsi="Courier New" w:hint="default"/>
      </w:rPr>
    </w:lvl>
    <w:lvl w:ilvl="2" w:tplc="FFFFFFFF" w:tentative="1">
      <w:start w:val="1"/>
      <w:numFmt w:val="bullet"/>
      <w:lvlText w:val=""/>
      <w:lvlJc w:val="left"/>
      <w:pPr>
        <w:tabs>
          <w:tab w:val="num" w:pos="2662"/>
        </w:tabs>
        <w:ind w:left="2662" w:hanging="360"/>
      </w:pPr>
      <w:rPr>
        <w:rFonts w:ascii="Wingdings" w:hAnsi="Wingdings" w:hint="default"/>
      </w:rPr>
    </w:lvl>
    <w:lvl w:ilvl="3" w:tplc="FFFFFFFF" w:tentative="1">
      <w:start w:val="1"/>
      <w:numFmt w:val="bullet"/>
      <w:lvlText w:val=""/>
      <w:lvlJc w:val="left"/>
      <w:pPr>
        <w:tabs>
          <w:tab w:val="num" w:pos="3382"/>
        </w:tabs>
        <w:ind w:left="3382" w:hanging="360"/>
      </w:pPr>
      <w:rPr>
        <w:rFonts w:ascii="Symbol" w:hAnsi="Symbol" w:hint="default"/>
      </w:rPr>
    </w:lvl>
    <w:lvl w:ilvl="4" w:tplc="FFFFFFFF" w:tentative="1">
      <w:start w:val="1"/>
      <w:numFmt w:val="bullet"/>
      <w:lvlText w:val="o"/>
      <w:lvlJc w:val="left"/>
      <w:pPr>
        <w:tabs>
          <w:tab w:val="num" w:pos="4102"/>
        </w:tabs>
        <w:ind w:left="4102" w:hanging="360"/>
      </w:pPr>
      <w:rPr>
        <w:rFonts w:ascii="Courier New" w:hAnsi="Courier New" w:hint="default"/>
      </w:rPr>
    </w:lvl>
    <w:lvl w:ilvl="5" w:tplc="FFFFFFFF" w:tentative="1">
      <w:start w:val="1"/>
      <w:numFmt w:val="bullet"/>
      <w:lvlText w:val=""/>
      <w:lvlJc w:val="left"/>
      <w:pPr>
        <w:tabs>
          <w:tab w:val="num" w:pos="4822"/>
        </w:tabs>
        <w:ind w:left="4822" w:hanging="360"/>
      </w:pPr>
      <w:rPr>
        <w:rFonts w:ascii="Wingdings" w:hAnsi="Wingdings" w:hint="default"/>
      </w:rPr>
    </w:lvl>
    <w:lvl w:ilvl="6" w:tplc="FFFFFFFF" w:tentative="1">
      <w:start w:val="1"/>
      <w:numFmt w:val="bullet"/>
      <w:lvlText w:val=""/>
      <w:lvlJc w:val="left"/>
      <w:pPr>
        <w:tabs>
          <w:tab w:val="num" w:pos="5542"/>
        </w:tabs>
        <w:ind w:left="5542" w:hanging="360"/>
      </w:pPr>
      <w:rPr>
        <w:rFonts w:ascii="Symbol" w:hAnsi="Symbol" w:hint="default"/>
      </w:rPr>
    </w:lvl>
    <w:lvl w:ilvl="7" w:tplc="FFFFFFFF" w:tentative="1">
      <w:start w:val="1"/>
      <w:numFmt w:val="bullet"/>
      <w:lvlText w:val="o"/>
      <w:lvlJc w:val="left"/>
      <w:pPr>
        <w:tabs>
          <w:tab w:val="num" w:pos="6262"/>
        </w:tabs>
        <w:ind w:left="6262" w:hanging="360"/>
      </w:pPr>
      <w:rPr>
        <w:rFonts w:ascii="Courier New" w:hAnsi="Courier New" w:hint="default"/>
      </w:rPr>
    </w:lvl>
    <w:lvl w:ilvl="8" w:tplc="FFFFFFFF" w:tentative="1">
      <w:start w:val="1"/>
      <w:numFmt w:val="bullet"/>
      <w:lvlText w:val=""/>
      <w:lvlJc w:val="left"/>
      <w:pPr>
        <w:tabs>
          <w:tab w:val="num" w:pos="6982"/>
        </w:tabs>
        <w:ind w:left="6982" w:hanging="360"/>
      </w:pPr>
      <w:rPr>
        <w:rFonts w:ascii="Wingdings" w:hAnsi="Wingdings" w:hint="default"/>
      </w:rPr>
    </w:lvl>
  </w:abstractNum>
  <w:num w:numId="1">
    <w:abstractNumId w:val="11"/>
  </w:num>
  <w:num w:numId="2">
    <w:abstractNumId w:val="10"/>
  </w:num>
  <w:num w:numId="3">
    <w:abstractNumId w:val="4"/>
  </w:num>
  <w:num w:numId="4">
    <w:abstractNumId w:val="23"/>
  </w:num>
  <w:num w:numId="5">
    <w:abstractNumId w:val="6"/>
  </w:num>
  <w:num w:numId="6">
    <w:abstractNumId w:val="8"/>
  </w:num>
  <w:num w:numId="7">
    <w:abstractNumId w:val="9"/>
  </w:num>
  <w:num w:numId="8">
    <w:abstractNumId w:val="20"/>
  </w:num>
  <w:num w:numId="9">
    <w:abstractNumId w:val="5"/>
  </w:num>
  <w:num w:numId="10">
    <w:abstractNumId w:val="3"/>
  </w:num>
  <w:num w:numId="11">
    <w:abstractNumId w:val="22"/>
  </w:num>
  <w:num w:numId="12">
    <w:abstractNumId w:val="1"/>
  </w:num>
  <w:num w:numId="13">
    <w:abstractNumId w:val="14"/>
  </w:num>
  <w:num w:numId="14">
    <w:abstractNumId w:val="21"/>
  </w:num>
  <w:num w:numId="15">
    <w:abstractNumId w:val="12"/>
  </w:num>
  <w:num w:numId="16">
    <w:abstractNumId w:val="7"/>
  </w:num>
  <w:num w:numId="17">
    <w:abstractNumId w:val="16"/>
  </w:num>
  <w:num w:numId="18">
    <w:abstractNumId w:val="19"/>
  </w:num>
  <w:num w:numId="19">
    <w:abstractNumId w:val="15"/>
  </w:num>
  <w:num w:numId="20">
    <w:abstractNumId w:val="0"/>
  </w:num>
  <w:num w:numId="21">
    <w:abstractNumId w:val="17"/>
  </w:num>
  <w:num w:numId="22">
    <w:abstractNumId w:val="18"/>
  </w:num>
  <w:num w:numId="23">
    <w:abstractNumId w:val="13"/>
  </w:num>
  <w:num w:numId="24">
    <w:abstractNumId w:val="2"/>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71"/>
    <w:rsid w:val="00000A2F"/>
    <w:rsid w:val="000577DB"/>
    <w:rsid w:val="000C1CDC"/>
    <w:rsid w:val="000F3ED0"/>
    <w:rsid w:val="00132C91"/>
    <w:rsid w:val="0014082F"/>
    <w:rsid w:val="00173259"/>
    <w:rsid w:val="001A7D4E"/>
    <w:rsid w:val="001C02D1"/>
    <w:rsid w:val="001C484E"/>
    <w:rsid w:val="00212F45"/>
    <w:rsid w:val="00237FDE"/>
    <w:rsid w:val="00274561"/>
    <w:rsid w:val="00290CE6"/>
    <w:rsid w:val="002B7CF6"/>
    <w:rsid w:val="002E51BD"/>
    <w:rsid w:val="00347905"/>
    <w:rsid w:val="00361340"/>
    <w:rsid w:val="00393465"/>
    <w:rsid w:val="0049024D"/>
    <w:rsid w:val="005311EC"/>
    <w:rsid w:val="00553AF5"/>
    <w:rsid w:val="005B74E7"/>
    <w:rsid w:val="005C11C1"/>
    <w:rsid w:val="005D7DA8"/>
    <w:rsid w:val="00622BFF"/>
    <w:rsid w:val="006623D8"/>
    <w:rsid w:val="0067132F"/>
    <w:rsid w:val="00694E1B"/>
    <w:rsid w:val="006B184A"/>
    <w:rsid w:val="006C737E"/>
    <w:rsid w:val="006F1E7A"/>
    <w:rsid w:val="00715B9D"/>
    <w:rsid w:val="007232CA"/>
    <w:rsid w:val="007526D9"/>
    <w:rsid w:val="00763F76"/>
    <w:rsid w:val="008437AC"/>
    <w:rsid w:val="00847971"/>
    <w:rsid w:val="0085066A"/>
    <w:rsid w:val="008942EE"/>
    <w:rsid w:val="008A28BB"/>
    <w:rsid w:val="00923B6F"/>
    <w:rsid w:val="009511E5"/>
    <w:rsid w:val="00980423"/>
    <w:rsid w:val="009A487E"/>
    <w:rsid w:val="009D7F75"/>
    <w:rsid w:val="00A0132A"/>
    <w:rsid w:val="00A017E7"/>
    <w:rsid w:val="00A40070"/>
    <w:rsid w:val="00A72AEF"/>
    <w:rsid w:val="00A80BBB"/>
    <w:rsid w:val="00AC7B13"/>
    <w:rsid w:val="00B93229"/>
    <w:rsid w:val="00BC5C15"/>
    <w:rsid w:val="00BE7775"/>
    <w:rsid w:val="00C257CA"/>
    <w:rsid w:val="00C464C9"/>
    <w:rsid w:val="00C77043"/>
    <w:rsid w:val="00C81FE7"/>
    <w:rsid w:val="00C9062A"/>
    <w:rsid w:val="00CA3DE1"/>
    <w:rsid w:val="00CB676D"/>
    <w:rsid w:val="00CD7D58"/>
    <w:rsid w:val="00D26751"/>
    <w:rsid w:val="00D30FB8"/>
    <w:rsid w:val="00D31924"/>
    <w:rsid w:val="00D64A5E"/>
    <w:rsid w:val="00DD60C5"/>
    <w:rsid w:val="00DF13DD"/>
    <w:rsid w:val="00E7686F"/>
    <w:rsid w:val="00ED2862"/>
    <w:rsid w:val="00F27DC0"/>
    <w:rsid w:val="00F46AF6"/>
    <w:rsid w:val="00F65444"/>
    <w:rsid w:val="00F74B8F"/>
    <w:rsid w:val="00F8648F"/>
    <w:rsid w:val="00FB709C"/>
    <w:rsid w:val="00FD7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9F2D2-A47F-4AE3-90F2-7B11DC0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E1"/>
    <w:pPr>
      <w:spacing w:after="200" w:line="276" w:lineRule="auto"/>
    </w:pPr>
    <w:rPr>
      <w:sz w:val="22"/>
      <w:szCs w:val="22"/>
      <w:lang w:eastAsia="en-US"/>
    </w:rPr>
  </w:style>
  <w:style w:type="paragraph" w:styleId="Heading1">
    <w:name w:val="heading 1"/>
    <w:basedOn w:val="Normal"/>
    <w:next w:val="Normal"/>
    <w:link w:val="Heading1Char"/>
    <w:qFormat/>
    <w:rsid w:val="002B7CF6"/>
    <w:pPr>
      <w:keepNext/>
      <w:spacing w:after="0" w:line="240" w:lineRule="auto"/>
      <w:outlineLvl w:val="0"/>
    </w:pPr>
    <w:rPr>
      <w:rFonts w:ascii="Arial" w:eastAsia="Times New Roman" w:hAnsi="Arial" w:cs="Arial"/>
      <w:b/>
      <w:bCs/>
      <w:sz w:val="36"/>
      <w:szCs w:val="24"/>
    </w:rPr>
  </w:style>
  <w:style w:type="paragraph" w:styleId="Heading2">
    <w:name w:val="heading 2"/>
    <w:basedOn w:val="Normal"/>
    <w:next w:val="Normal"/>
    <w:link w:val="Heading2Char"/>
    <w:uiPriority w:val="9"/>
    <w:qFormat/>
    <w:rsid w:val="00BC5C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8437AC"/>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qFormat/>
    <w:rsid w:val="00BC5C1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9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971"/>
    <w:rPr>
      <w:rFonts w:ascii="Tahoma" w:hAnsi="Tahoma" w:cs="Tahoma"/>
      <w:sz w:val="16"/>
      <w:szCs w:val="16"/>
    </w:rPr>
  </w:style>
  <w:style w:type="paragraph" w:customStyle="1" w:styleId="ColorfulList-Accent11">
    <w:name w:val="Colorful List - Accent 11"/>
    <w:basedOn w:val="Normal"/>
    <w:qFormat/>
    <w:rsid w:val="00847971"/>
    <w:pPr>
      <w:ind w:left="720"/>
      <w:contextualSpacing/>
    </w:pPr>
  </w:style>
  <w:style w:type="paragraph" w:styleId="Header">
    <w:name w:val="header"/>
    <w:basedOn w:val="Normal"/>
    <w:link w:val="HeaderChar"/>
    <w:unhideWhenUsed/>
    <w:rsid w:val="005311EC"/>
    <w:pPr>
      <w:tabs>
        <w:tab w:val="center" w:pos="4513"/>
        <w:tab w:val="right" w:pos="9026"/>
      </w:tabs>
    </w:pPr>
  </w:style>
  <w:style w:type="character" w:customStyle="1" w:styleId="HeaderChar">
    <w:name w:val="Header Char"/>
    <w:link w:val="Header"/>
    <w:uiPriority w:val="99"/>
    <w:rsid w:val="005311EC"/>
    <w:rPr>
      <w:sz w:val="22"/>
      <w:szCs w:val="22"/>
      <w:lang w:eastAsia="en-US"/>
    </w:rPr>
  </w:style>
  <w:style w:type="paragraph" w:styleId="Footer">
    <w:name w:val="footer"/>
    <w:basedOn w:val="Normal"/>
    <w:link w:val="FooterChar"/>
    <w:uiPriority w:val="99"/>
    <w:unhideWhenUsed/>
    <w:rsid w:val="005311EC"/>
    <w:pPr>
      <w:tabs>
        <w:tab w:val="center" w:pos="4513"/>
        <w:tab w:val="right" w:pos="9026"/>
      </w:tabs>
    </w:pPr>
  </w:style>
  <w:style w:type="character" w:customStyle="1" w:styleId="FooterChar">
    <w:name w:val="Footer Char"/>
    <w:link w:val="Footer"/>
    <w:uiPriority w:val="99"/>
    <w:rsid w:val="005311EC"/>
    <w:rPr>
      <w:sz w:val="22"/>
      <w:szCs w:val="22"/>
      <w:lang w:eastAsia="en-US"/>
    </w:rPr>
  </w:style>
  <w:style w:type="character" w:customStyle="1" w:styleId="Heading1Char">
    <w:name w:val="Heading 1 Char"/>
    <w:link w:val="Heading1"/>
    <w:rsid w:val="002B7CF6"/>
    <w:rPr>
      <w:rFonts w:ascii="Arial" w:eastAsia="Times New Roman" w:hAnsi="Arial" w:cs="Arial"/>
      <w:b/>
      <w:bCs/>
      <w:sz w:val="36"/>
      <w:szCs w:val="24"/>
      <w:lang w:eastAsia="en-US"/>
    </w:rPr>
  </w:style>
  <w:style w:type="paragraph" w:styleId="HTMLPreformatted">
    <w:name w:val="HTML Preformatted"/>
    <w:basedOn w:val="Normal"/>
    <w:link w:val="HTMLPreformattedChar"/>
    <w:uiPriority w:val="99"/>
    <w:rsid w:val="002B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link w:val="HTMLPreformatted"/>
    <w:uiPriority w:val="99"/>
    <w:rsid w:val="002B7CF6"/>
    <w:rPr>
      <w:rFonts w:ascii="Courier New" w:eastAsia="Times New Roman" w:hAnsi="Courier New" w:cs="Courier New"/>
    </w:rPr>
  </w:style>
  <w:style w:type="character" w:customStyle="1" w:styleId="Heading3Char">
    <w:name w:val="Heading 3 Char"/>
    <w:link w:val="Heading3"/>
    <w:uiPriority w:val="9"/>
    <w:semiHidden/>
    <w:rsid w:val="008437AC"/>
    <w:rPr>
      <w:rFonts w:ascii="Cambria" w:eastAsia="Times New Roman" w:hAnsi="Cambria" w:cs="Times New Roman"/>
      <w:b/>
      <w:bCs/>
      <w:sz w:val="26"/>
      <w:szCs w:val="26"/>
      <w:lang w:eastAsia="en-US"/>
    </w:rPr>
  </w:style>
  <w:style w:type="character" w:styleId="Hyperlink">
    <w:name w:val="Hyperlink"/>
    <w:uiPriority w:val="99"/>
    <w:rsid w:val="008437AC"/>
    <w:rPr>
      <w:rFonts w:cs="Times New Roman"/>
      <w:color w:val="0000FF"/>
      <w:u w:val="single"/>
    </w:rPr>
  </w:style>
  <w:style w:type="paragraph" w:styleId="NormalWeb">
    <w:name w:val="Normal (Web)"/>
    <w:basedOn w:val="Normal"/>
    <w:uiPriority w:val="99"/>
    <w:rsid w:val="00212F45"/>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semiHidden/>
    <w:rsid w:val="00F46AF6"/>
    <w:pPr>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F46AF6"/>
    <w:rPr>
      <w:rFonts w:ascii="Times New Roman" w:eastAsia="Times New Roman" w:hAnsi="Times New Roman"/>
      <w:sz w:val="24"/>
      <w:szCs w:val="24"/>
      <w:lang w:eastAsia="en-US"/>
    </w:rPr>
  </w:style>
  <w:style w:type="paragraph" w:styleId="BodyText2">
    <w:name w:val="Body Text 2"/>
    <w:basedOn w:val="Normal"/>
    <w:link w:val="BodyText2Char"/>
    <w:uiPriority w:val="99"/>
    <w:rsid w:val="007232CA"/>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7232CA"/>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BC5C15"/>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BC5C15"/>
    <w:rPr>
      <w:rFonts w:ascii="Calibri" w:eastAsia="Times New Roman" w:hAnsi="Calibri" w:cs="Times New Roman"/>
      <w:b/>
      <w:bCs/>
      <w:i/>
      <w:iCs/>
      <w:sz w:val="26"/>
      <w:szCs w:val="26"/>
      <w:lang w:eastAsia="en-US"/>
    </w:rPr>
  </w:style>
  <w:style w:type="paragraph" w:styleId="BodyTextIndent">
    <w:name w:val="Body Text Indent"/>
    <w:basedOn w:val="Normal"/>
    <w:link w:val="BodyTextIndentChar"/>
    <w:uiPriority w:val="99"/>
    <w:semiHidden/>
    <w:unhideWhenUsed/>
    <w:rsid w:val="00BC5C15"/>
    <w:pPr>
      <w:spacing w:after="120"/>
      <w:ind w:left="283"/>
    </w:pPr>
  </w:style>
  <w:style w:type="character" w:customStyle="1" w:styleId="BodyTextIndentChar">
    <w:name w:val="Body Text Indent Char"/>
    <w:link w:val="BodyTextIndent"/>
    <w:uiPriority w:val="99"/>
    <w:semiHidden/>
    <w:rsid w:val="00BC5C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133A-C31B-438F-9325-F8127485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Sucrogen</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Meruka Coordinator</dc:creator>
  <cp:lastModifiedBy>Lynda Kennedy</cp:lastModifiedBy>
  <cp:revision>2</cp:revision>
  <dcterms:created xsi:type="dcterms:W3CDTF">2016-11-29T09:54:00Z</dcterms:created>
  <dcterms:modified xsi:type="dcterms:W3CDTF">2016-11-29T09:54:00Z</dcterms:modified>
</cp:coreProperties>
</file>