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A7" w:rsidRDefault="00940403" w:rsidP="00363415">
      <w:pPr>
        <w:pStyle w:val="Title"/>
        <w:pBdr>
          <w:bottom w:val="none" w:sz="0" w:space="0" w:color="auto"/>
        </w:pBdr>
        <w:jc w:val="center"/>
      </w:pPr>
      <w:r>
        <w:rPr>
          <w:noProof/>
          <w:lang w:eastAsia="en-AU"/>
        </w:rPr>
        <w:drawing>
          <wp:inline distT="0" distB="0" distL="0" distR="0" wp14:anchorId="15118EF9" wp14:editId="5DA69895">
            <wp:extent cx="4785360" cy="13233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bookmarkStart w:id="0" w:name="_GoBack"/>
      <w:bookmarkEnd w:id="0"/>
    </w:p>
    <w:p w:rsidR="00363415" w:rsidRPr="006D3DC6" w:rsidRDefault="00363415" w:rsidP="00363415">
      <w:pPr>
        <w:jc w:val="center"/>
        <w:rPr>
          <w:b/>
          <w:sz w:val="32"/>
          <w:szCs w:val="32"/>
        </w:rPr>
      </w:pPr>
      <w:r w:rsidRPr="006D3DC6">
        <w:rPr>
          <w:b/>
          <w:sz w:val="32"/>
          <w:szCs w:val="32"/>
        </w:rPr>
        <w:t>Excursion and Service Events Policy</w:t>
      </w:r>
    </w:p>
    <w:p w:rsidR="006D3DC6" w:rsidRPr="006D3DC6" w:rsidRDefault="006D3DC6" w:rsidP="006D3DC6">
      <w:pPr>
        <w:pStyle w:val="BodyText"/>
        <w:spacing w:before="0" w:after="0" w:line="240" w:lineRule="auto"/>
        <w:rPr>
          <w:rFonts w:cs="Arial"/>
          <w:b/>
          <w:sz w:val="22"/>
          <w:szCs w:val="22"/>
        </w:rPr>
      </w:pPr>
      <w:r w:rsidRPr="006D3DC6">
        <w:rPr>
          <w:rFonts w:cs="Arial"/>
          <w:b/>
          <w:sz w:val="22"/>
          <w:szCs w:val="22"/>
        </w:rPr>
        <w:t xml:space="preserve">Purpose </w:t>
      </w:r>
    </w:p>
    <w:p w:rsidR="008B672A" w:rsidRDefault="008B672A" w:rsidP="006D3DC6">
      <w:pPr>
        <w:pStyle w:val="BodyText"/>
        <w:spacing w:before="0" w:after="0" w:line="240" w:lineRule="auto"/>
        <w:rPr>
          <w:rFonts w:cs="Arial"/>
          <w:sz w:val="22"/>
          <w:szCs w:val="22"/>
        </w:rPr>
      </w:pPr>
      <w:r w:rsidRPr="006D3DC6">
        <w:rPr>
          <w:rFonts w:cs="Arial"/>
          <w:sz w:val="22"/>
          <w:szCs w:val="22"/>
        </w:rPr>
        <w:t>This pol</w:t>
      </w:r>
      <w:r w:rsidR="002C50A7" w:rsidRPr="006D3DC6">
        <w:rPr>
          <w:rFonts w:cs="Arial"/>
          <w:sz w:val="22"/>
          <w:szCs w:val="22"/>
        </w:rPr>
        <w:t>icy will provide guidelines for Meruka Childcare Co-Operative</w:t>
      </w:r>
      <w:r w:rsidRPr="006D3DC6">
        <w:rPr>
          <w:rFonts w:cs="Arial"/>
          <w:sz w:val="22"/>
          <w:szCs w:val="22"/>
        </w:rPr>
        <w:t xml:space="preserve"> to plan and conduct safe and appropriate excursions and service events</w:t>
      </w:r>
      <w:r w:rsidR="006D3DC6">
        <w:rPr>
          <w:rFonts w:cs="Arial"/>
          <w:sz w:val="22"/>
          <w:szCs w:val="22"/>
        </w:rPr>
        <w:t>.</w:t>
      </w:r>
    </w:p>
    <w:p w:rsidR="006D3DC6" w:rsidRDefault="006D3DC6" w:rsidP="006D3DC6">
      <w:pPr>
        <w:pStyle w:val="BodyText"/>
        <w:spacing w:before="0" w:after="0" w:line="240" w:lineRule="auto"/>
        <w:rPr>
          <w:rFonts w:cs="Arial"/>
          <w:sz w:val="22"/>
          <w:szCs w:val="22"/>
        </w:rPr>
      </w:pPr>
    </w:p>
    <w:p w:rsidR="006D3DC6" w:rsidRPr="006D3DC6" w:rsidRDefault="006D3DC6" w:rsidP="006D3DC6">
      <w:pPr>
        <w:pStyle w:val="BodyText"/>
        <w:spacing w:before="0" w:after="0" w:line="240" w:lineRule="auto"/>
        <w:rPr>
          <w:rFonts w:cs="Arial"/>
          <w:b/>
          <w:sz w:val="22"/>
          <w:szCs w:val="22"/>
        </w:rPr>
      </w:pPr>
      <w:r w:rsidRPr="006D3DC6">
        <w:rPr>
          <w:rFonts w:cs="Arial"/>
          <w:b/>
          <w:sz w:val="22"/>
          <w:szCs w:val="22"/>
        </w:rPr>
        <w:t>Policy Statement</w:t>
      </w:r>
    </w:p>
    <w:p w:rsidR="008B672A" w:rsidRPr="006D3DC6" w:rsidRDefault="008B672A" w:rsidP="007802BD">
      <w:pPr>
        <w:pStyle w:val="AttachmentNumberedHeading1"/>
      </w:pPr>
      <w:r w:rsidRPr="006D3DC6">
        <w:t>Values</w:t>
      </w:r>
    </w:p>
    <w:p w:rsidR="008B672A" w:rsidRPr="006D3DC6" w:rsidRDefault="002C50A7" w:rsidP="006D3DC6">
      <w:pPr>
        <w:pStyle w:val="BodyText3ptAfter"/>
        <w:spacing w:before="0" w:after="0" w:line="240" w:lineRule="auto"/>
        <w:rPr>
          <w:rFonts w:cs="Arial"/>
          <w:sz w:val="22"/>
          <w:szCs w:val="22"/>
        </w:rPr>
      </w:pPr>
      <w:r w:rsidRPr="006D3DC6">
        <w:rPr>
          <w:rFonts w:cs="Arial"/>
          <w:sz w:val="22"/>
          <w:szCs w:val="22"/>
        </w:rPr>
        <w:t xml:space="preserve">Meruka Childcare Co-Operative </w:t>
      </w:r>
      <w:r w:rsidR="008B672A" w:rsidRPr="006D3DC6">
        <w:rPr>
          <w:rFonts w:cs="Arial"/>
          <w:sz w:val="22"/>
          <w:szCs w:val="22"/>
        </w:rPr>
        <w:t>is committed to:</w:t>
      </w:r>
    </w:p>
    <w:p w:rsidR="008B672A" w:rsidRPr="006D3DC6" w:rsidRDefault="006D3DC6" w:rsidP="006D3DC6">
      <w:pPr>
        <w:pStyle w:val="Bullets1"/>
        <w:spacing w:after="0" w:line="240" w:lineRule="auto"/>
        <w:ind w:left="426" w:hanging="426"/>
        <w:rPr>
          <w:rFonts w:cs="Arial"/>
          <w:sz w:val="22"/>
          <w:szCs w:val="22"/>
        </w:rPr>
      </w:pPr>
      <w:r>
        <w:rPr>
          <w:rFonts w:cs="Arial"/>
          <w:sz w:val="22"/>
          <w:szCs w:val="22"/>
        </w:rPr>
        <w:t>P</w:t>
      </w:r>
      <w:r w:rsidR="008B672A" w:rsidRPr="006D3DC6">
        <w:rPr>
          <w:rFonts w:cs="Arial"/>
          <w:sz w:val="22"/>
          <w:szCs w:val="22"/>
        </w:rPr>
        <w:t>roviding opportunities through the educational program for children to explore and experience the wider environment and broader society</w:t>
      </w:r>
    </w:p>
    <w:p w:rsidR="008B672A" w:rsidRPr="006D3DC6" w:rsidRDefault="006D3DC6" w:rsidP="006D3DC6">
      <w:pPr>
        <w:pStyle w:val="Bullets1"/>
        <w:spacing w:after="0" w:line="240" w:lineRule="auto"/>
        <w:ind w:left="426" w:hanging="426"/>
        <w:rPr>
          <w:rFonts w:cs="Arial"/>
          <w:sz w:val="22"/>
          <w:szCs w:val="22"/>
        </w:rPr>
      </w:pPr>
      <w:r>
        <w:rPr>
          <w:rFonts w:cs="Arial"/>
          <w:sz w:val="22"/>
          <w:szCs w:val="22"/>
        </w:rPr>
        <w:t>E</w:t>
      </w:r>
      <w:r w:rsidR="008B672A" w:rsidRPr="006D3DC6">
        <w:rPr>
          <w:rFonts w:cs="Arial"/>
          <w:sz w:val="22"/>
          <w:szCs w:val="22"/>
        </w:rPr>
        <w:t>nsuring that all excursions and service events are accessible, affordable and contribute to children’s learning and development</w:t>
      </w:r>
    </w:p>
    <w:p w:rsidR="008B672A" w:rsidRPr="006D3DC6" w:rsidRDefault="006D3DC6" w:rsidP="006D3DC6">
      <w:pPr>
        <w:pStyle w:val="Bullets1"/>
        <w:spacing w:after="0" w:line="240" w:lineRule="auto"/>
        <w:ind w:left="426" w:hanging="426"/>
        <w:rPr>
          <w:rFonts w:cs="Arial"/>
          <w:sz w:val="22"/>
          <w:szCs w:val="22"/>
        </w:rPr>
      </w:pPr>
      <w:r>
        <w:rPr>
          <w:rFonts w:cs="Arial"/>
          <w:sz w:val="22"/>
          <w:szCs w:val="22"/>
        </w:rPr>
        <w:t>E</w:t>
      </w:r>
      <w:r w:rsidR="008B672A" w:rsidRPr="006D3DC6">
        <w:rPr>
          <w:rFonts w:cs="Arial"/>
          <w:sz w:val="22"/>
          <w:szCs w:val="22"/>
        </w:rPr>
        <w:t>nsuring the health, safety and wellbeing of children at all times, including during excursions and service events</w:t>
      </w:r>
    </w:p>
    <w:p w:rsidR="008B672A" w:rsidRDefault="006D3DC6" w:rsidP="006D3DC6">
      <w:pPr>
        <w:pStyle w:val="Bullets1"/>
        <w:spacing w:after="0" w:line="240" w:lineRule="auto"/>
        <w:ind w:left="426" w:hanging="426"/>
        <w:rPr>
          <w:rFonts w:cs="Arial"/>
          <w:sz w:val="22"/>
          <w:szCs w:val="22"/>
        </w:rPr>
      </w:pPr>
      <w:r>
        <w:rPr>
          <w:rFonts w:cs="Arial"/>
          <w:sz w:val="22"/>
          <w:szCs w:val="22"/>
        </w:rPr>
        <w:t>P</w:t>
      </w:r>
      <w:r w:rsidR="008B672A" w:rsidRPr="006D3DC6">
        <w:rPr>
          <w:rFonts w:cs="Arial"/>
          <w:sz w:val="22"/>
          <w:szCs w:val="22"/>
        </w:rPr>
        <w:t>roviding adequate supervision of all children during excursions and service events.</w:t>
      </w:r>
    </w:p>
    <w:p w:rsidR="008B672A" w:rsidRPr="006D3DC6" w:rsidRDefault="008B672A" w:rsidP="007802BD">
      <w:pPr>
        <w:pStyle w:val="AttachmentNumberedHeading1"/>
      </w:pPr>
      <w:r w:rsidRPr="006D3DC6">
        <w:t>Scope</w:t>
      </w:r>
    </w:p>
    <w:p w:rsidR="008B672A" w:rsidRDefault="008B672A" w:rsidP="006D3DC6">
      <w:pPr>
        <w:pStyle w:val="BodyText"/>
        <w:spacing w:before="0" w:after="0" w:line="240" w:lineRule="auto"/>
        <w:rPr>
          <w:rFonts w:cs="Arial"/>
          <w:sz w:val="22"/>
          <w:szCs w:val="22"/>
          <w:shd w:val="clear" w:color="auto" w:fill="FFFFFF"/>
        </w:rPr>
      </w:pPr>
      <w:r w:rsidRPr="006D3DC6">
        <w:rPr>
          <w:rFonts w:cs="Arial"/>
          <w:sz w:val="22"/>
          <w:szCs w:val="22"/>
          <w:shd w:val="clear" w:color="auto" w:fill="FFFFFF"/>
        </w:rPr>
        <w:t xml:space="preserve">This policy applies to the Approved Provider, Nominated Supervisor, Certified Supervisors, educators, staff, students on placement, volunteers, parents/guardians, children and others attending the programs and activities of </w:t>
      </w:r>
      <w:r w:rsidR="002C50A7" w:rsidRPr="006D3DC6">
        <w:rPr>
          <w:rFonts w:cs="Arial"/>
          <w:sz w:val="22"/>
          <w:szCs w:val="22"/>
        </w:rPr>
        <w:t>Meruka Childcare Co-Operative</w:t>
      </w:r>
      <w:r w:rsidRPr="006D3DC6">
        <w:rPr>
          <w:rFonts w:cs="Arial"/>
          <w:sz w:val="22"/>
          <w:szCs w:val="22"/>
          <w:shd w:val="clear" w:color="auto" w:fill="FFFFFF"/>
        </w:rPr>
        <w:t>, including during offsite excursions and events.</w:t>
      </w:r>
    </w:p>
    <w:p w:rsidR="008B672A" w:rsidRPr="006D3DC6" w:rsidRDefault="008B672A" w:rsidP="007802BD">
      <w:pPr>
        <w:pStyle w:val="AttachmentNumberedHeading1"/>
      </w:pPr>
      <w:r w:rsidRPr="006D3DC6">
        <w:t>Background and legislation</w:t>
      </w:r>
    </w:p>
    <w:p w:rsidR="007802BD" w:rsidRDefault="007802BD" w:rsidP="006D3DC6">
      <w:pPr>
        <w:pStyle w:val="Heading4"/>
        <w:spacing w:before="0" w:after="0" w:line="240" w:lineRule="auto"/>
        <w:rPr>
          <w:sz w:val="22"/>
          <w:szCs w:val="22"/>
        </w:rPr>
      </w:pPr>
    </w:p>
    <w:p w:rsidR="008B672A" w:rsidRPr="006D3DC6" w:rsidRDefault="008B672A" w:rsidP="006D3DC6">
      <w:pPr>
        <w:pStyle w:val="Heading4"/>
        <w:spacing w:before="0" w:after="0" w:line="240" w:lineRule="auto"/>
        <w:rPr>
          <w:sz w:val="22"/>
          <w:szCs w:val="22"/>
        </w:rPr>
      </w:pPr>
      <w:r w:rsidRPr="006D3DC6">
        <w:rPr>
          <w:sz w:val="22"/>
          <w:szCs w:val="22"/>
        </w:rPr>
        <w:t>Background</w:t>
      </w:r>
    </w:p>
    <w:p w:rsidR="008B672A" w:rsidRDefault="008B672A" w:rsidP="006D3DC6">
      <w:pPr>
        <w:pStyle w:val="BodyText"/>
        <w:spacing w:before="0" w:after="0" w:line="240" w:lineRule="auto"/>
        <w:rPr>
          <w:rFonts w:cs="Arial"/>
          <w:sz w:val="22"/>
          <w:szCs w:val="22"/>
        </w:rPr>
      </w:pPr>
      <w:r w:rsidRPr="006D3DC6">
        <w:rPr>
          <w:rFonts w:cs="Arial"/>
          <w:sz w:val="22"/>
          <w:szCs w:val="22"/>
        </w:rPr>
        <w:t xml:space="preserve">Excursions and service events are planned to extend the educational program and further develop the current interests of children. “Participating in their communities strengthens children’s sense of identity and wellbeing” (Outcome 2: Children are connected with and contribute to their world, </w:t>
      </w:r>
      <w:r w:rsidRPr="006D3DC6">
        <w:rPr>
          <w:rFonts w:cs="Arial"/>
          <w:i/>
          <w:sz w:val="22"/>
          <w:szCs w:val="22"/>
        </w:rPr>
        <w:t xml:space="preserve">Victorian Early Years Learning and Development Framework – </w:t>
      </w:r>
      <w:r w:rsidRPr="006D3DC6">
        <w:rPr>
          <w:rFonts w:cs="Arial"/>
          <w:sz w:val="22"/>
          <w:szCs w:val="22"/>
        </w:rPr>
        <w:t xml:space="preserve">refer to </w:t>
      </w:r>
      <w:r w:rsidRPr="006D3DC6">
        <w:rPr>
          <w:rFonts w:cs="Arial"/>
          <w:i/>
          <w:sz w:val="22"/>
          <w:szCs w:val="22"/>
        </w:rPr>
        <w:t>Sources</w:t>
      </w:r>
      <w:r w:rsidRPr="006D3DC6">
        <w:rPr>
          <w:rFonts w:cs="Arial"/>
          <w:sz w:val="22"/>
          <w:szCs w:val="22"/>
        </w:rPr>
        <w:t xml:space="preserve">). The purpose and educational value of each excursion or service event should be clearly communicated to parents/guardians. </w:t>
      </w:r>
    </w:p>
    <w:p w:rsidR="006D3DC6" w:rsidRPr="006D3DC6" w:rsidRDefault="006D3DC6" w:rsidP="006D3DC6">
      <w:pPr>
        <w:pStyle w:val="BodyText"/>
        <w:spacing w:before="0" w:after="0" w:line="240" w:lineRule="auto"/>
        <w:rPr>
          <w:rFonts w:cs="Arial"/>
          <w:sz w:val="22"/>
          <w:szCs w:val="22"/>
        </w:rPr>
      </w:pPr>
    </w:p>
    <w:p w:rsidR="008B672A" w:rsidRDefault="008B672A" w:rsidP="006D3DC6">
      <w:pPr>
        <w:pStyle w:val="BodyText"/>
        <w:spacing w:before="0" w:after="0" w:line="240" w:lineRule="auto"/>
        <w:rPr>
          <w:rFonts w:cs="Arial"/>
          <w:sz w:val="22"/>
          <w:szCs w:val="22"/>
        </w:rPr>
      </w:pPr>
      <w:r w:rsidRPr="006D3DC6">
        <w:rPr>
          <w:rFonts w:cs="Arial"/>
          <w:sz w:val="22"/>
          <w:szCs w:val="22"/>
        </w:rP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D3DC6">
        <w:rPr>
          <w:rFonts w:cs="Arial"/>
          <w:i/>
          <w:sz w:val="22"/>
          <w:szCs w:val="22"/>
        </w:rPr>
        <w:t>Inclusion and Equity Policy</w:t>
      </w:r>
      <w:r w:rsidRPr="006D3DC6">
        <w:rPr>
          <w:rFonts w:cs="Arial"/>
          <w:sz w:val="22"/>
          <w:szCs w:val="22"/>
        </w:rPr>
        <w:t>,</w:t>
      </w:r>
      <w:r w:rsidRPr="006D3DC6">
        <w:rPr>
          <w:rFonts w:cs="Arial"/>
          <w:i/>
          <w:sz w:val="22"/>
          <w:szCs w:val="22"/>
        </w:rPr>
        <w:t xml:space="preserve"> Dealing with Medical Conditions Policy</w:t>
      </w:r>
      <w:r w:rsidRPr="006D3DC6">
        <w:rPr>
          <w:rFonts w:cs="Arial"/>
          <w:sz w:val="22"/>
          <w:szCs w:val="22"/>
        </w:rPr>
        <w:t>,</w:t>
      </w:r>
      <w:r w:rsidRPr="006D3DC6">
        <w:rPr>
          <w:rFonts w:cs="Arial"/>
          <w:i/>
          <w:sz w:val="22"/>
          <w:szCs w:val="22"/>
        </w:rPr>
        <w:t xml:space="preserve"> Asthma Policy</w:t>
      </w:r>
      <w:r w:rsidRPr="006D3DC6">
        <w:rPr>
          <w:rFonts w:cs="Arial"/>
          <w:sz w:val="22"/>
          <w:szCs w:val="22"/>
        </w:rPr>
        <w:t>,</w:t>
      </w:r>
      <w:r w:rsidRPr="006D3DC6">
        <w:rPr>
          <w:rFonts w:cs="Arial"/>
          <w:i/>
          <w:sz w:val="22"/>
          <w:szCs w:val="22"/>
        </w:rPr>
        <w:t xml:space="preserve"> Anaphylaxis Policy</w:t>
      </w:r>
      <w:r w:rsidRPr="006D3DC6">
        <w:rPr>
          <w:rFonts w:cs="Arial"/>
          <w:sz w:val="22"/>
          <w:szCs w:val="22"/>
        </w:rPr>
        <w:t>,</w:t>
      </w:r>
      <w:r w:rsidR="002C50A7" w:rsidRPr="006D3DC6">
        <w:rPr>
          <w:rFonts w:cs="Arial"/>
          <w:sz w:val="22"/>
          <w:szCs w:val="22"/>
        </w:rPr>
        <w:t xml:space="preserve"> and</w:t>
      </w:r>
      <w:r w:rsidR="002C50A7" w:rsidRPr="006D3DC6">
        <w:rPr>
          <w:rFonts w:cs="Arial"/>
          <w:i/>
          <w:sz w:val="22"/>
          <w:szCs w:val="22"/>
        </w:rPr>
        <w:t xml:space="preserve"> Diabetes Policy</w:t>
      </w:r>
      <w:r w:rsidRPr="006D3DC6">
        <w:rPr>
          <w:rFonts w:cs="Arial"/>
          <w:sz w:val="22"/>
          <w:szCs w:val="22"/>
        </w:rPr>
        <w:t xml:space="preserve">). Clear procedures must be developed and followed, and these should be communicated to parents/guardians. </w:t>
      </w:r>
    </w:p>
    <w:p w:rsidR="006D3DC6" w:rsidRPr="006D3DC6" w:rsidRDefault="006D3DC6" w:rsidP="006D3DC6">
      <w:pPr>
        <w:pStyle w:val="BodyText"/>
        <w:spacing w:before="0" w:after="0" w:line="240" w:lineRule="auto"/>
        <w:rPr>
          <w:rFonts w:cs="Arial"/>
          <w:sz w:val="22"/>
          <w:szCs w:val="22"/>
        </w:rPr>
      </w:pPr>
    </w:p>
    <w:p w:rsidR="00032541" w:rsidRDefault="008B672A" w:rsidP="006D3DC6">
      <w:pPr>
        <w:pStyle w:val="BodyText"/>
        <w:spacing w:before="0" w:after="0" w:line="240" w:lineRule="auto"/>
        <w:rPr>
          <w:rFonts w:cs="Arial"/>
          <w:sz w:val="22"/>
          <w:szCs w:val="22"/>
        </w:rPr>
      </w:pPr>
      <w:r w:rsidRPr="006D3DC6">
        <w:rPr>
          <w:rFonts w:cs="Arial"/>
          <w:sz w:val="22"/>
          <w:szCs w:val="22"/>
        </w:rPr>
        <w:t>A risk assessment must be carried out for each excursion to determine any risks to children’s health, safety or wellbeing before permission is sought from parents/guardians (Regulation</w:t>
      </w:r>
      <w:r w:rsidR="00FF2DE0" w:rsidRPr="006D3DC6">
        <w:rPr>
          <w:rFonts w:cs="Arial"/>
          <w:sz w:val="22"/>
          <w:szCs w:val="22"/>
        </w:rPr>
        <w:t>s</w:t>
      </w:r>
      <w:r w:rsidRPr="006D3DC6">
        <w:rPr>
          <w:rFonts w:cs="Arial"/>
          <w:sz w:val="22"/>
          <w:szCs w:val="22"/>
        </w:rP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w:t>
      </w:r>
      <w:r w:rsidRPr="006D3DC6">
        <w:rPr>
          <w:rFonts w:cs="Arial"/>
          <w:sz w:val="22"/>
          <w:szCs w:val="22"/>
        </w:rPr>
        <w:lastRenderedPageBreak/>
        <w:t>record before the child can be taken outside the service premises. For details regarding information to be included in the written author</w:t>
      </w:r>
      <w:r w:rsidR="00032541" w:rsidRPr="006D3DC6">
        <w:rPr>
          <w:rFonts w:cs="Arial"/>
          <w:sz w:val="22"/>
          <w:szCs w:val="22"/>
        </w:rPr>
        <w:t>isation, refer to Attachment 1.</w:t>
      </w:r>
    </w:p>
    <w:p w:rsidR="008B672A" w:rsidRDefault="008B672A" w:rsidP="006D3DC6">
      <w:pPr>
        <w:pStyle w:val="BodyText"/>
        <w:spacing w:before="0" w:after="0" w:line="240" w:lineRule="auto"/>
        <w:rPr>
          <w:rFonts w:cs="Arial"/>
          <w:b/>
          <w:sz w:val="22"/>
          <w:szCs w:val="22"/>
        </w:rPr>
      </w:pPr>
      <w:r w:rsidRPr="006D3DC6">
        <w:rPr>
          <w:rFonts w:cs="Arial"/>
          <w:b/>
          <w:sz w:val="22"/>
          <w:szCs w:val="22"/>
        </w:rPr>
        <w:t>Legisl</w:t>
      </w:r>
      <w:r w:rsidR="005B1D54">
        <w:rPr>
          <w:rFonts w:cs="Arial"/>
          <w:b/>
          <w:sz w:val="22"/>
          <w:szCs w:val="22"/>
        </w:rPr>
        <w:t xml:space="preserve">ation </w:t>
      </w:r>
      <w:r w:rsidRPr="006D3DC6">
        <w:rPr>
          <w:rFonts w:cs="Arial"/>
          <w:b/>
          <w:sz w:val="22"/>
          <w:szCs w:val="22"/>
        </w:rPr>
        <w:t>and standards</w:t>
      </w:r>
    </w:p>
    <w:p w:rsidR="008B672A" w:rsidRPr="006D3DC6" w:rsidRDefault="008B672A" w:rsidP="007802BD">
      <w:pPr>
        <w:pStyle w:val="BodyText3ptAfter"/>
        <w:spacing w:before="0" w:after="0" w:line="240" w:lineRule="auto"/>
        <w:ind w:left="426" w:hanging="426"/>
        <w:rPr>
          <w:rFonts w:cs="Arial"/>
          <w:sz w:val="22"/>
          <w:szCs w:val="22"/>
        </w:rPr>
      </w:pPr>
      <w:r w:rsidRPr="006D3DC6">
        <w:rPr>
          <w:rFonts w:cs="Arial"/>
          <w:sz w:val="22"/>
          <w:szCs w:val="22"/>
        </w:rPr>
        <w:t>Relevant legislation and standards include but are not limited to:</w:t>
      </w:r>
    </w:p>
    <w:p w:rsidR="008B672A" w:rsidRPr="007802BD" w:rsidRDefault="008B672A" w:rsidP="007802BD">
      <w:pPr>
        <w:pStyle w:val="Bullets1"/>
        <w:spacing w:after="0" w:line="240" w:lineRule="auto"/>
        <w:ind w:left="426" w:hanging="426"/>
        <w:rPr>
          <w:rFonts w:cs="Arial"/>
          <w:sz w:val="22"/>
          <w:szCs w:val="22"/>
        </w:rPr>
      </w:pPr>
      <w:r w:rsidRPr="007802BD">
        <w:rPr>
          <w:rFonts w:cs="Arial"/>
          <w:sz w:val="22"/>
          <w:szCs w:val="22"/>
        </w:rPr>
        <w:t>Education and Care Services National Law Act 2010</w:t>
      </w:r>
    </w:p>
    <w:p w:rsidR="008B672A" w:rsidRPr="007802BD" w:rsidRDefault="008B672A" w:rsidP="007802BD">
      <w:pPr>
        <w:pStyle w:val="Bullets1"/>
        <w:spacing w:after="0" w:line="240" w:lineRule="auto"/>
        <w:ind w:left="426" w:hanging="426"/>
        <w:rPr>
          <w:rFonts w:cs="Arial"/>
          <w:sz w:val="22"/>
          <w:szCs w:val="22"/>
        </w:rPr>
      </w:pPr>
      <w:r w:rsidRPr="007802BD">
        <w:rPr>
          <w:rFonts w:cs="Arial"/>
          <w:sz w:val="22"/>
          <w:szCs w:val="22"/>
        </w:rPr>
        <w:t>Education and Care Services National Regulations 2011: Regulations 98, 99, 100, 101, 102, 123, 355, 357, 360</w:t>
      </w:r>
    </w:p>
    <w:p w:rsidR="00B11E72" w:rsidRPr="007802BD" w:rsidRDefault="00B11E72" w:rsidP="007802BD">
      <w:pPr>
        <w:pStyle w:val="Bullets1"/>
        <w:spacing w:after="0" w:line="240" w:lineRule="auto"/>
        <w:ind w:left="426" w:hanging="426"/>
        <w:rPr>
          <w:rFonts w:cs="Arial"/>
          <w:sz w:val="22"/>
          <w:szCs w:val="22"/>
        </w:rPr>
      </w:pPr>
      <w:r w:rsidRPr="007802BD">
        <w:rPr>
          <w:rFonts w:cs="Arial"/>
          <w:sz w:val="22"/>
          <w:szCs w:val="22"/>
        </w:rPr>
        <w:t>Education and Care Services National Regulations, 2013 Amendment</w:t>
      </w:r>
    </w:p>
    <w:p w:rsidR="008B672A" w:rsidRPr="007802BD" w:rsidRDefault="008B672A" w:rsidP="007802BD">
      <w:pPr>
        <w:pStyle w:val="Bullets1"/>
        <w:spacing w:after="0" w:line="240" w:lineRule="auto"/>
        <w:ind w:left="426" w:hanging="426"/>
        <w:rPr>
          <w:rFonts w:cs="Arial"/>
          <w:sz w:val="22"/>
          <w:szCs w:val="22"/>
        </w:rPr>
      </w:pPr>
      <w:r w:rsidRPr="007802BD">
        <w:rPr>
          <w:rFonts w:cs="Arial"/>
          <w:sz w:val="22"/>
          <w:szCs w:val="22"/>
        </w:rPr>
        <w:t>National Quality Standard, Quality Area 1: Educational Program and Practice</w:t>
      </w:r>
    </w:p>
    <w:p w:rsidR="008B672A" w:rsidRPr="007802BD" w:rsidRDefault="008B672A" w:rsidP="005B1D54">
      <w:pPr>
        <w:pStyle w:val="Bullets2"/>
        <w:numPr>
          <w:ilvl w:val="0"/>
          <w:numId w:val="40"/>
        </w:numPr>
        <w:spacing w:after="0" w:line="240" w:lineRule="auto"/>
        <w:ind w:left="1134" w:hanging="425"/>
        <w:rPr>
          <w:rFonts w:cs="Arial"/>
          <w:sz w:val="22"/>
          <w:szCs w:val="22"/>
        </w:rPr>
      </w:pPr>
      <w:r w:rsidRPr="007802BD">
        <w:rPr>
          <w:rFonts w:cs="Arial"/>
          <w:sz w:val="22"/>
          <w:szCs w:val="22"/>
        </w:rPr>
        <w:t>Standard 1.1: An approved learning framework informs the development of a curriculum that enhances each child’s learning and development</w:t>
      </w:r>
    </w:p>
    <w:p w:rsidR="008B672A" w:rsidRPr="007802BD" w:rsidRDefault="008B672A" w:rsidP="005B1D54">
      <w:pPr>
        <w:pStyle w:val="Bullets3"/>
        <w:numPr>
          <w:ilvl w:val="0"/>
          <w:numId w:val="40"/>
        </w:numPr>
        <w:spacing w:after="0" w:line="240" w:lineRule="auto"/>
        <w:ind w:left="1134" w:hanging="425"/>
        <w:rPr>
          <w:rFonts w:cs="Arial"/>
          <w:sz w:val="22"/>
          <w:szCs w:val="22"/>
        </w:rPr>
      </w:pPr>
      <w:r w:rsidRPr="007802BD">
        <w:rPr>
          <w:rFonts w:cs="Arial"/>
          <w:sz w:val="22"/>
          <w:szCs w:val="22"/>
        </w:rPr>
        <w:t xml:space="preserve">Element 1.1.3: The program, including routines, is organised in ways that maximise opportunities for each child’s learning </w:t>
      </w:r>
    </w:p>
    <w:p w:rsidR="008B672A" w:rsidRPr="007802BD" w:rsidRDefault="008B672A" w:rsidP="005B1D54">
      <w:pPr>
        <w:pStyle w:val="Bullets3"/>
        <w:numPr>
          <w:ilvl w:val="0"/>
          <w:numId w:val="40"/>
        </w:numPr>
        <w:spacing w:after="0" w:line="240" w:lineRule="auto"/>
        <w:ind w:left="1134" w:hanging="425"/>
        <w:rPr>
          <w:rFonts w:cs="Arial"/>
          <w:sz w:val="22"/>
          <w:szCs w:val="22"/>
        </w:rPr>
      </w:pPr>
      <w:r w:rsidRPr="007802BD">
        <w:rPr>
          <w:rFonts w:cs="Arial"/>
          <w:sz w:val="22"/>
          <w:szCs w:val="22"/>
        </w:rPr>
        <w:t>Element 1.1.5: Every child is supported to participate in the program</w:t>
      </w:r>
    </w:p>
    <w:p w:rsidR="008B672A" w:rsidRPr="007802BD" w:rsidRDefault="008B672A" w:rsidP="007802BD">
      <w:pPr>
        <w:pStyle w:val="Bullets1"/>
        <w:spacing w:after="0" w:line="240" w:lineRule="auto"/>
        <w:ind w:left="426" w:hanging="426"/>
        <w:rPr>
          <w:rFonts w:cs="Arial"/>
          <w:sz w:val="22"/>
          <w:szCs w:val="22"/>
        </w:rPr>
      </w:pPr>
      <w:r w:rsidRPr="007802BD">
        <w:rPr>
          <w:rFonts w:cs="Arial"/>
          <w:sz w:val="22"/>
          <w:szCs w:val="22"/>
        </w:rPr>
        <w:t>National Quality Standard, Quality Area 2: Children’s Health and Safety</w:t>
      </w:r>
    </w:p>
    <w:p w:rsidR="008B672A" w:rsidRPr="007802BD" w:rsidRDefault="008B672A" w:rsidP="005B1D54">
      <w:pPr>
        <w:pStyle w:val="Bullets2"/>
        <w:numPr>
          <w:ilvl w:val="0"/>
          <w:numId w:val="41"/>
        </w:numPr>
        <w:tabs>
          <w:tab w:val="left" w:pos="1134"/>
        </w:tabs>
        <w:spacing w:after="0" w:line="240" w:lineRule="auto"/>
        <w:ind w:hanging="11"/>
        <w:rPr>
          <w:rFonts w:cs="Arial"/>
          <w:sz w:val="22"/>
          <w:szCs w:val="22"/>
        </w:rPr>
      </w:pPr>
      <w:r w:rsidRPr="007802BD">
        <w:rPr>
          <w:rFonts w:cs="Arial"/>
          <w:sz w:val="22"/>
          <w:szCs w:val="22"/>
        </w:rPr>
        <w:t>Standard 2.3: Each child is protected</w:t>
      </w:r>
    </w:p>
    <w:p w:rsidR="008B672A" w:rsidRPr="007802BD" w:rsidRDefault="008B672A" w:rsidP="005B1D54">
      <w:pPr>
        <w:pStyle w:val="Bullets3"/>
        <w:numPr>
          <w:ilvl w:val="0"/>
          <w:numId w:val="42"/>
        </w:numPr>
        <w:spacing w:after="0" w:line="240" w:lineRule="auto"/>
        <w:ind w:hanging="437"/>
        <w:rPr>
          <w:rFonts w:cs="Arial"/>
          <w:sz w:val="22"/>
          <w:szCs w:val="22"/>
        </w:rPr>
      </w:pPr>
      <w:r w:rsidRPr="007802BD">
        <w:rPr>
          <w:rFonts w:cs="Arial"/>
          <w:sz w:val="22"/>
          <w:szCs w:val="22"/>
        </w:rPr>
        <w:t>Element 2.3.1: Children are adequately supervised at all times</w:t>
      </w:r>
    </w:p>
    <w:p w:rsidR="008B672A" w:rsidRPr="007802BD" w:rsidRDefault="008B672A" w:rsidP="005B1D54">
      <w:pPr>
        <w:pStyle w:val="Bullets3"/>
        <w:numPr>
          <w:ilvl w:val="0"/>
          <w:numId w:val="42"/>
        </w:numPr>
        <w:spacing w:after="0" w:line="240" w:lineRule="auto"/>
        <w:ind w:hanging="437"/>
        <w:rPr>
          <w:rFonts w:cs="Arial"/>
          <w:sz w:val="22"/>
          <w:szCs w:val="22"/>
        </w:rPr>
      </w:pPr>
      <w:r w:rsidRPr="007802BD">
        <w:rPr>
          <w:rFonts w:cs="Arial"/>
          <w:sz w:val="22"/>
          <w:szCs w:val="22"/>
        </w:rPr>
        <w:t>Element 2.3.2: Every reasonable precaution is taken to protect children from harm and any hazard likely to cause injury</w:t>
      </w:r>
      <w:r w:rsidR="005B1D54">
        <w:rPr>
          <w:rFonts w:cs="Arial"/>
          <w:sz w:val="22"/>
          <w:szCs w:val="22"/>
        </w:rPr>
        <w:t>.</w:t>
      </w:r>
    </w:p>
    <w:p w:rsidR="008B672A" w:rsidRPr="006D3DC6" w:rsidRDefault="008B672A" w:rsidP="005B1D54">
      <w:pPr>
        <w:pStyle w:val="AttachmentNumberedHeading1"/>
      </w:pPr>
      <w:r w:rsidRPr="006D3DC6">
        <w:t>Definitions</w:t>
      </w:r>
    </w:p>
    <w:p w:rsidR="008B672A" w:rsidRDefault="008B672A" w:rsidP="006D3DC6">
      <w:pPr>
        <w:pStyle w:val="BodyText"/>
        <w:spacing w:before="0" w:after="0" w:line="240" w:lineRule="auto"/>
        <w:rPr>
          <w:rFonts w:cs="Arial"/>
          <w:sz w:val="22"/>
          <w:szCs w:val="22"/>
        </w:rPr>
      </w:pPr>
      <w:r w:rsidRPr="006D3DC6">
        <w:rPr>
          <w:rFonts w:cs="Arial"/>
          <w:sz w:val="22"/>
          <w:szCs w:val="22"/>
        </w:rPr>
        <w:t xml:space="preserve">The terms defined in this section relate specifically to this policy. For commonly used terms e.g. Approved Provider, Nominated Supervisor, Regulatory Authority etc. refer to the </w:t>
      </w:r>
      <w:r w:rsidRPr="006D3DC6">
        <w:rPr>
          <w:rFonts w:cs="Arial"/>
          <w:i/>
          <w:sz w:val="22"/>
          <w:szCs w:val="22"/>
        </w:rPr>
        <w:t>General Definitions</w:t>
      </w:r>
      <w:r w:rsidRPr="006D3DC6">
        <w:rPr>
          <w:rFonts w:cs="Arial"/>
          <w:sz w:val="22"/>
          <w:szCs w:val="22"/>
        </w:rPr>
        <w:t xml:space="preserve"> section of this manual.</w:t>
      </w:r>
    </w:p>
    <w:p w:rsidR="005B1D54" w:rsidRPr="006D3DC6" w:rsidRDefault="005B1D54" w:rsidP="006D3DC6">
      <w:pPr>
        <w:pStyle w:val="BodyText"/>
        <w:spacing w:before="0" w:after="0" w:line="240" w:lineRule="auto"/>
        <w:rPr>
          <w:rFonts w:cs="Arial"/>
          <w:sz w:val="22"/>
          <w:szCs w:val="22"/>
        </w:rPr>
      </w:pPr>
    </w:p>
    <w:p w:rsidR="008B672A" w:rsidRDefault="008B672A" w:rsidP="006D3DC6">
      <w:pPr>
        <w:pStyle w:val="BodyText"/>
        <w:spacing w:before="0" w:after="0" w:line="240" w:lineRule="auto"/>
        <w:rPr>
          <w:rFonts w:cs="Arial"/>
          <w:sz w:val="22"/>
          <w:szCs w:val="22"/>
        </w:rPr>
      </w:pPr>
      <w:r w:rsidRPr="006D3DC6">
        <w:rPr>
          <w:rFonts w:cs="Arial"/>
          <w:b/>
          <w:sz w:val="22"/>
          <w:szCs w:val="22"/>
        </w:rPr>
        <w:t xml:space="preserve">Adequate supervision: </w:t>
      </w:r>
      <w:r w:rsidRPr="006D3DC6">
        <w:rPr>
          <w:rFonts w:cs="Arial"/>
          <w:sz w:val="22"/>
          <w:szCs w:val="22"/>
        </w:rPr>
        <w:t xml:space="preserve">(In relation to this policy) </w:t>
      </w:r>
      <w:r w:rsidRPr="005B1D54">
        <w:rPr>
          <w:rFonts w:cs="Arial"/>
          <w:sz w:val="22"/>
          <w:szCs w:val="22"/>
        </w:rPr>
        <w:t xml:space="preserve">supervision </w:t>
      </w:r>
      <w:r w:rsidRPr="006D3DC6">
        <w:rPr>
          <w:rFonts w:cs="Arial"/>
          <w:sz w:val="22"/>
          <w:szCs w:val="22"/>
        </w:rPr>
        <w:t>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5B1D54" w:rsidRPr="006D3DC6" w:rsidRDefault="005B1D54" w:rsidP="006D3DC6">
      <w:pPr>
        <w:pStyle w:val="BodyText"/>
        <w:spacing w:before="0" w:after="0" w:line="240" w:lineRule="auto"/>
        <w:rPr>
          <w:rFonts w:cs="Arial"/>
          <w:sz w:val="22"/>
          <w:szCs w:val="22"/>
        </w:rPr>
      </w:pPr>
    </w:p>
    <w:p w:rsidR="008B672A" w:rsidRPr="006D3DC6" w:rsidRDefault="008B672A" w:rsidP="006D3DC6">
      <w:pPr>
        <w:pStyle w:val="BodyText3ptAfter"/>
        <w:spacing w:before="0" w:after="0" w:line="240" w:lineRule="auto"/>
        <w:rPr>
          <w:rFonts w:cs="Arial"/>
          <w:sz w:val="22"/>
          <w:szCs w:val="22"/>
        </w:rPr>
      </w:pPr>
      <w:r w:rsidRPr="006D3DC6">
        <w:rPr>
          <w:rFonts w:cs="Arial"/>
          <w:sz w:val="22"/>
          <w:szCs w:val="22"/>
        </w:rPr>
        <w:t>Adequate supervision refers to</w:t>
      </w:r>
      <w:r w:rsidRPr="006D3DC6">
        <w:rPr>
          <w:rFonts w:cs="Arial"/>
          <w:b/>
          <w:sz w:val="22"/>
          <w:szCs w:val="22"/>
        </w:rPr>
        <w:t xml:space="preserve"> </w:t>
      </w:r>
      <w:r w:rsidRPr="006D3DC6">
        <w:rPr>
          <w:rFonts w:cs="Arial"/>
          <w:sz w:val="22"/>
          <w:szCs w:val="22"/>
        </w:rPr>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levels include: </w:t>
      </w:r>
    </w:p>
    <w:p w:rsidR="008B672A" w:rsidRPr="006D3DC6" w:rsidRDefault="005B1D54" w:rsidP="006D3DC6">
      <w:pPr>
        <w:pStyle w:val="Bullets1"/>
        <w:spacing w:after="0" w:line="240" w:lineRule="auto"/>
        <w:rPr>
          <w:rFonts w:cs="Arial"/>
          <w:sz w:val="22"/>
          <w:szCs w:val="22"/>
        </w:rPr>
      </w:pPr>
      <w:r>
        <w:rPr>
          <w:rFonts w:cs="Arial"/>
          <w:sz w:val="22"/>
          <w:szCs w:val="22"/>
        </w:rPr>
        <w:t>N</w:t>
      </w:r>
      <w:r w:rsidR="008B672A" w:rsidRPr="006D3DC6">
        <w:rPr>
          <w:rFonts w:cs="Arial"/>
          <w:sz w:val="22"/>
          <w:szCs w:val="22"/>
        </w:rPr>
        <w:t>umber, age and abilities of children</w:t>
      </w:r>
    </w:p>
    <w:p w:rsidR="008B672A" w:rsidRPr="006D3DC6" w:rsidRDefault="005B1D54" w:rsidP="006D3DC6">
      <w:pPr>
        <w:pStyle w:val="Bullets1"/>
        <w:spacing w:after="0" w:line="240" w:lineRule="auto"/>
        <w:rPr>
          <w:rFonts w:cs="Arial"/>
          <w:sz w:val="22"/>
          <w:szCs w:val="22"/>
        </w:rPr>
      </w:pPr>
      <w:r>
        <w:rPr>
          <w:rFonts w:cs="Arial"/>
          <w:sz w:val="22"/>
          <w:szCs w:val="22"/>
        </w:rPr>
        <w:t>N</w:t>
      </w:r>
      <w:r w:rsidR="008B672A" w:rsidRPr="006D3DC6">
        <w:rPr>
          <w:rFonts w:cs="Arial"/>
          <w:sz w:val="22"/>
          <w:szCs w:val="22"/>
        </w:rPr>
        <w:t>umber and positioning of educators</w:t>
      </w:r>
    </w:p>
    <w:p w:rsidR="008B672A" w:rsidRPr="006D3DC6" w:rsidRDefault="005B1D54" w:rsidP="006D3DC6">
      <w:pPr>
        <w:pStyle w:val="Bullets1"/>
        <w:spacing w:after="0" w:line="240" w:lineRule="auto"/>
        <w:rPr>
          <w:rFonts w:cs="Arial"/>
          <w:sz w:val="22"/>
          <w:szCs w:val="22"/>
        </w:rPr>
      </w:pPr>
      <w:r>
        <w:rPr>
          <w:rFonts w:cs="Arial"/>
          <w:sz w:val="22"/>
          <w:szCs w:val="22"/>
        </w:rPr>
        <w:t>C</w:t>
      </w:r>
      <w:r w:rsidR="008B672A" w:rsidRPr="006D3DC6">
        <w:rPr>
          <w:rFonts w:cs="Arial"/>
          <w:sz w:val="22"/>
          <w:szCs w:val="22"/>
        </w:rPr>
        <w:t>urrent activity of each child</w:t>
      </w:r>
    </w:p>
    <w:p w:rsidR="008B672A" w:rsidRPr="006D3DC6" w:rsidRDefault="005B1D54" w:rsidP="006D3DC6">
      <w:pPr>
        <w:pStyle w:val="Bullets1"/>
        <w:spacing w:after="0" w:line="240" w:lineRule="auto"/>
        <w:rPr>
          <w:rFonts w:cs="Arial"/>
          <w:sz w:val="22"/>
          <w:szCs w:val="22"/>
        </w:rPr>
      </w:pPr>
      <w:r>
        <w:rPr>
          <w:rFonts w:cs="Arial"/>
          <w:sz w:val="22"/>
          <w:szCs w:val="22"/>
        </w:rPr>
        <w:t>A</w:t>
      </w:r>
      <w:r w:rsidR="008B672A" w:rsidRPr="006D3DC6">
        <w:rPr>
          <w:rFonts w:cs="Arial"/>
          <w:sz w:val="22"/>
          <w:szCs w:val="22"/>
        </w:rPr>
        <w:t>reas in which the children are engaged in an activity (visibility and accessibility)</w:t>
      </w:r>
    </w:p>
    <w:p w:rsidR="008B672A" w:rsidRPr="006D3DC6" w:rsidRDefault="005B1D54" w:rsidP="006D3DC6">
      <w:pPr>
        <w:pStyle w:val="Bullets1"/>
        <w:spacing w:after="0" w:line="240" w:lineRule="auto"/>
        <w:rPr>
          <w:rFonts w:cs="Arial"/>
          <w:sz w:val="22"/>
          <w:szCs w:val="22"/>
        </w:rPr>
      </w:pPr>
      <w:r>
        <w:rPr>
          <w:rFonts w:cs="Arial"/>
          <w:sz w:val="22"/>
          <w:szCs w:val="22"/>
        </w:rPr>
        <w:t>D</w:t>
      </w:r>
      <w:r w:rsidR="008B672A" w:rsidRPr="006D3DC6">
        <w:rPr>
          <w:rFonts w:cs="Arial"/>
          <w:sz w:val="22"/>
          <w:szCs w:val="22"/>
        </w:rPr>
        <w:t>evelopmental profile of each child and of the group of children</w:t>
      </w:r>
    </w:p>
    <w:p w:rsidR="008B672A" w:rsidRPr="006D3DC6" w:rsidRDefault="005B1D54" w:rsidP="006D3DC6">
      <w:pPr>
        <w:pStyle w:val="Bullets1"/>
        <w:spacing w:after="0" w:line="240" w:lineRule="auto"/>
        <w:rPr>
          <w:rFonts w:cs="Arial"/>
          <w:sz w:val="22"/>
          <w:szCs w:val="22"/>
        </w:rPr>
      </w:pPr>
      <w:r>
        <w:rPr>
          <w:rFonts w:cs="Arial"/>
          <w:sz w:val="22"/>
          <w:szCs w:val="22"/>
        </w:rPr>
        <w:t>E</w:t>
      </w:r>
      <w:r w:rsidR="008B672A" w:rsidRPr="006D3DC6">
        <w:rPr>
          <w:rFonts w:cs="Arial"/>
          <w:sz w:val="22"/>
          <w:szCs w:val="22"/>
        </w:rPr>
        <w:t>xperience, knowledge and skill of each educator</w:t>
      </w:r>
    </w:p>
    <w:p w:rsidR="008B672A" w:rsidRPr="006D3DC6" w:rsidRDefault="005B1D54" w:rsidP="006D3DC6">
      <w:pPr>
        <w:pStyle w:val="Bullets1"/>
        <w:spacing w:after="0" w:line="240" w:lineRule="auto"/>
        <w:rPr>
          <w:rFonts w:cs="Arial"/>
          <w:sz w:val="22"/>
          <w:szCs w:val="22"/>
        </w:rPr>
      </w:pPr>
      <w:r>
        <w:rPr>
          <w:rFonts w:cs="Arial"/>
          <w:sz w:val="22"/>
          <w:szCs w:val="22"/>
        </w:rPr>
        <w:t>N</w:t>
      </w:r>
      <w:r w:rsidR="008B672A" w:rsidRPr="006D3DC6">
        <w:rPr>
          <w:rFonts w:cs="Arial"/>
          <w:sz w:val="22"/>
          <w:szCs w:val="22"/>
        </w:rPr>
        <w:t>eed for educators to move between areas (effective communication strategies).</w:t>
      </w:r>
    </w:p>
    <w:p w:rsidR="005B1D54" w:rsidRDefault="005B1D54" w:rsidP="006D3DC6">
      <w:pPr>
        <w:pStyle w:val="BodyText"/>
        <w:spacing w:before="0" w:after="0" w:line="240" w:lineRule="auto"/>
        <w:rPr>
          <w:rFonts w:cs="Arial"/>
          <w:b/>
          <w:sz w:val="22"/>
          <w:szCs w:val="22"/>
        </w:rPr>
      </w:pPr>
    </w:p>
    <w:p w:rsidR="008B672A" w:rsidRDefault="008B672A" w:rsidP="006D3DC6">
      <w:pPr>
        <w:pStyle w:val="BodyText"/>
        <w:spacing w:before="0" w:after="0" w:line="240" w:lineRule="auto"/>
        <w:rPr>
          <w:rFonts w:cs="Arial"/>
          <w:sz w:val="22"/>
          <w:szCs w:val="22"/>
        </w:rPr>
      </w:pPr>
      <w:r w:rsidRPr="006D3DC6">
        <w:rPr>
          <w:rFonts w:cs="Arial"/>
          <w:b/>
          <w:sz w:val="22"/>
          <w:szCs w:val="22"/>
        </w:rPr>
        <w:t xml:space="preserve">Attendance Record: </w:t>
      </w:r>
      <w:r w:rsidRPr="006D3DC6">
        <w:rPr>
          <w:rFonts w:cs="Arial"/>
          <w:sz w:val="22"/>
          <w:szCs w:val="22"/>
        </w:rPr>
        <w:t>Kept by the service to record details of each child attending the service including name, time of arrival and departure, signature of person delivering and collecting the child or of the Nominated Supervisor or educator (Regulation 158(1)).</w:t>
      </w:r>
    </w:p>
    <w:p w:rsidR="005B1D54" w:rsidRPr="006D3DC6" w:rsidRDefault="005B1D54" w:rsidP="006D3DC6">
      <w:pPr>
        <w:pStyle w:val="BodyText"/>
        <w:spacing w:before="0" w:after="0" w:line="240" w:lineRule="auto"/>
        <w:rPr>
          <w:rFonts w:cs="Arial"/>
          <w:sz w:val="22"/>
          <w:szCs w:val="22"/>
        </w:rPr>
      </w:pPr>
    </w:p>
    <w:p w:rsidR="008B672A" w:rsidRPr="006D3DC6" w:rsidRDefault="00AA6DCB" w:rsidP="006D3DC6">
      <w:pPr>
        <w:pStyle w:val="BodyText"/>
        <w:spacing w:before="0" w:after="0" w:line="240" w:lineRule="auto"/>
        <w:rPr>
          <w:rFonts w:cs="Arial"/>
          <w:sz w:val="22"/>
          <w:szCs w:val="22"/>
        </w:rPr>
      </w:pPr>
      <w:r w:rsidRPr="006D3DC6">
        <w:rPr>
          <w:rFonts w:cs="Arial"/>
          <w:b/>
          <w:bCs/>
          <w:sz w:val="22"/>
          <w:szCs w:val="22"/>
        </w:rPr>
        <w:t>E</w:t>
      </w:r>
      <w:r w:rsidR="008B672A" w:rsidRPr="006D3DC6">
        <w:rPr>
          <w:rFonts w:cs="Arial"/>
          <w:b/>
          <w:bCs/>
          <w:sz w:val="22"/>
          <w:szCs w:val="22"/>
        </w:rPr>
        <w:t>xcursion:</w:t>
      </w:r>
      <w:r w:rsidR="008B672A" w:rsidRPr="006D3DC6">
        <w:rPr>
          <w:rFonts w:cs="Arial"/>
          <w:sz w:val="22"/>
          <w:szCs w:val="22"/>
        </w:rP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p>
    <w:p w:rsidR="008B672A" w:rsidRPr="006D3DC6" w:rsidRDefault="008B672A" w:rsidP="006D3DC6">
      <w:pPr>
        <w:pStyle w:val="BodyText"/>
        <w:spacing w:before="0" w:after="0" w:line="240" w:lineRule="auto"/>
        <w:rPr>
          <w:rFonts w:cs="Arial"/>
          <w:b/>
          <w:bCs/>
          <w:sz w:val="22"/>
          <w:szCs w:val="22"/>
        </w:rPr>
      </w:pPr>
      <w:r w:rsidRPr="006D3DC6">
        <w:rPr>
          <w:rFonts w:cs="Arial"/>
          <w:sz w:val="22"/>
          <w:szCs w:val="22"/>
        </w:rPr>
        <w:t>Under the National Regulations, the definition of ‘excursion’ does not include an outing organised by services operating from a school site, where the child/ren leave the service premises with an educator/staff member, but do not leave the school site.</w:t>
      </w:r>
    </w:p>
    <w:p w:rsidR="005B1D54" w:rsidRDefault="005B1D54" w:rsidP="006D3DC6">
      <w:pPr>
        <w:spacing w:after="0"/>
        <w:rPr>
          <w:rFonts w:cs="Arial"/>
          <w:b/>
          <w:sz w:val="22"/>
          <w:szCs w:val="22"/>
        </w:rPr>
      </w:pPr>
    </w:p>
    <w:p w:rsidR="008B672A" w:rsidRPr="006D3DC6" w:rsidRDefault="008B672A" w:rsidP="006D3DC6">
      <w:pPr>
        <w:spacing w:after="0"/>
        <w:rPr>
          <w:rFonts w:cs="Arial"/>
          <w:b/>
          <w:sz w:val="22"/>
          <w:szCs w:val="22"/>
          <w:lang w:eastAsia="en-AU"/>
        </w:rPr>
      </w:pPr>
      <w:r w:rsidRPr="006D3DC6">
        <w:rPr>
          <w:rFonts w:cs="Arial"/>
          <w:b/>
          <w:sz w:val="22"/>
          <w:szCs w:val="22"/>
        </w:rPr>
        <w:lastRenderedPageBreak/>
        <w:t xml:space="preserve">Service event: </w:t>
      </w:r>
      <w:r w:rsidRPr="006D3DC6">
        <w:rPr>
          <w:rFonts w:cs="Arial"/>
          <w:sz w:val="22"/>
          <w:szCs w:val="22"/>
        </w:rPr>
        <w:t>A special activity, event, visitor or entertainment organised by the education and care service that may be conducted as part of a regular session at the service premises or as an excursion.</w:t>
      </w:r>
    </w:p>
    <w:p w:rsidR="008B672A" w:rsidRPr="006D3DC6" w:rsidRDefault="008B672A" w:rsidP="006D3DC6">
      <w:pPr>
        <w:pStyle w:val="BodyText3ptAfter"/>
        <w:spacing w:before="0" w:after="0" w:line="240" w:lineRule="auto"/>
        <w:rPr>
          <w:rFonts w:cs="Arial"/>
          <w:sz w:val="22"/>
          <w:szCs w:val="22"/>
        </w:rPr>
      </w:pPr>
      <w:r w:rsidRPr="006D3DC6">
        <w:rPr>
          <w:rFonts w:cs="Arial"/>
          <w:b/>
          <w:sz w:val="22"/>
          <w:szCs w:val="22"/>
        </w:rPr>
        <w:t xml:space="preserve">Risk assessment: </w:t>
      </w:r>
      <w:r w:rsidRPr="006D3DC6">
        <w:rPr>
          <w:rFonts w:cs="Arial"/>
          <w:sz w:val="22"/>
          <w:szCs w:val="22"/>
        </w:rP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T</w:t>
      </w:r>
      <w:r w:rsidR="008B672A" w:rsidRPr="006D3DC6">
        <w:rPr>
          <w:rFonts w:cs="Arial"/>
          <w:sz w:val="22"/>
          <w:szCs w:val="22"/>
        </w:rPr>
        <w:t>he proposed route and location of the excursion</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A</w:t>
      </w:r>
      <w:r w:rsidR="008B672A" w:rsidRPr="006D3DC6">
        <w:rPr>
          <w:rFonts w:cs="Arial"/>
          <w:sz w:val="22"/>
          <w:szCs w:val="22"/>
        </w:rPr>
        <w:t xml:space="preserve">ny water hazards (refer to </w:t>
      </w:r>
      <w:r w:rsidR="008B672A" w:rsidRPr="006D3DC6">
        <w:rPr>
          <w:rFonts w:cs="Arial"/>
          <w:i/>
          <w:sz w:val="22"/>
          <w:szCs w:val="22"/>
        </w:rPr>
        <w:t>Water Safety Policy</w:t>
      </w:r>
      <w:r w:rsidR="008B672A" w:rsidRPr="006D3DC6">
        <w:rPr>
          <w:rFonts w:cs="Arial"/>
          <w:sz w:val="22"/>
          <w:szCs w:val="22"/>
        </w:rPr>
        <w:t>)</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A</w:t>
      </w:r>
      <w:r w:rsidR="008B672A" w:rsidRPr="006D3DC6">
        <w:rPr>
          <w:rFonts w:cs="Arial"/>
          <w:sz w:val="22"/>
          <w:szCs w:val="22"/>
        </w:rPr>
        <w:t xml:space="preserve">ny risks associated with water-based activities (refer to </w:t>
      </w:r>
      <w:r w:rsidR="008B672A" w:rsidRPr="006D3DC6">
        <w:rPr>
          <w:rFonts w:cs="Arial"/>
          <w:i/>
          <w:sz w:val="22"/>
          <w:szCs w:val="22"/>
        </w:rPr>
        <w:t>Water Safety Policy</w:t>
      </w:r>
      <w:r w:rsidR="008B672A" w:rsidRPr="006D3DC6">
        <w:rPr>
          <w:rFonts w:cs="Arial"/>
          <w:sz w:val="22"/>
          <w:szCs w:val="22"/>
        </w:rPr>
        <w:t>)</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T</w:t>
      </w:r>
      <w:r w:rsidR="008B672A" w:rsidRPr="006D3DC6">
        <w:rPr>
          <w:rFonts w:cs="Arial"/>
          <w:sz w:val="22"/>
          <w:szCs w:val="22"/>
        </w:rPr>
        <w:t xml:space="preserve">ransport to and from the proposed location of the excursion (refer to </w:t>
      </w:r>
      <w:r w:rsidR="008B672A" w:rsidRPr="006D3DC6">
        <w:rPr>
          <w:rFonts w:cs="Arial"/>
          <w:i/>
          <w:sz w:val="22"/>
          <w:szCs w:val="22"/>
        </w:rPr>
        <w:t>Occupational Health and Safety Policy</w:t>
      </w:r>
      <w:r w:rsidR="008B672A" w:rsidRPr="006D3DC6">
        <w:rPr>
          <w:rFonts w:cs="Arial"/>
          <w:sz w:val="22"/>
          <w:szCs w:val="22"/>
        </w:rPr>
        <w:t>)</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T</w:t>
      </w:r>
      <w:r w:rsidR="008B672A" w:rsidRPr="006D3DC6">
        <w:rPr>
          <w:rFonts w:cs="Arial"/>
          <w:sz w:val="22"/>
          <w:szCs w:val="22"/>
        </w:rPr>
        <w:t>he number of adults and children participating in the excursion</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T</w:t>
      </w:r>
      <w:r w:rsidR="008B672A" w:rsidRPr="006D3DC6">
        <w:rPr>
          <w:rFonts w:cs="Arial"/>
          <w:sz w:val="22"/>
          <w:szCs w:val="22"/>
        </w:rPr>
        <w:t>he number of educators or other responsible adults who will be providing supervision given the level of risk, and whether or not specialised skills are required (e.g. lifesaving skills)</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T</w:t>
      </w:r>
      <w:r w:rsidR="008B672A" w:rsidRPr="006D3DC6">
        <w:rPr>
          <w:rFonts w:cs="Arial"/>
          <w:sz w:val="22"/>
          <w:szCs w:val="22"/>
        </w:rPr>
        <w:t>he proposed activities, and the impact of this on children with varying levels of ability, additional needs or medical conditions</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T</w:t>
      </w:r>
      <w:r w:rsidR="008B672A" w:rsidRPr="006D3DC6">
        <w:rPr>
          <w:rFonts w:cs="Arial"/>
          <w:sz w:val="22"/>
          <w:szCs w:val="22"/>
        </w:rPr>
        <w:t>he proposed duration of the excursion, and the impact of this on children with varying levels of ability, additional needs or medical conditions</w:t>
      </w:r>
    </w:p>
    <w:p w:rsidR="008B672A" w:rsidRPr="006D3DC6" w:rsidRDefault="005B1D54" w:rsidP="005B1D54">
      <w:pPr>
        <w:pStyle w:val="Bullets1"/>
        <w:spacing w:after="0" w:line="240" w:lineRule="auto"/>
        <w:ind w:left="426" w:hanging="426"/>
        <w:rPr>
          <w:rFonts w:cs="Arial"/>
          <w:sz w:val="22"/>
          <w:szCs w:val="22"/>
        </w:rPr>
      </w:pPr>
      <w:r>
        <w:rPr>
          <w:rFonts w:cs="Arial"/>
          <w:sz w:val="22"/>
          <w:szCs w:val="22"/>
        </w:rPr>
        <w:t>A</w:t>
      </w:r>
      <w:r w:rsidR="008B672A" w:rsidRPr="006D3DC6">
        <w:rPr>
          <w:rFonts w:cs="Arial"/>
          <w:sz w:val="22"/>
          <w:szCs w:val="22"/>
        </w:rPr>
        <w:t>ny items/information that should be taken on the excursion e.g. first aid kit, emergency contact details for children, medication for children with known medical conditions (such as asthma, anaphylaxis and diabetes) and a mobile phone.</w:t>
      </w:r>
    </w:p>
    <w:p w:rsidR="005B1D54" w:rsidRDefault="005B1D54" w:rsidP="006D3DC6">
      <w:pPr>
        <w:pStyle w:val="BodyText"/>
        <w:spacing w:before="0" w:after="0" w:line="240" w:lineRule="auto"/>
        <w:rPr>
          <w:rFonts w:cs="Arial"/>
          <w:b/>
          <w:sz w:val="22"/>
          <w:szCs w:val="22"/>
        </w:rPr>
      </w:pPr>
    </w:p>
    <w:p w:rsidR="008B672A" w:rsidRDefault="008B672A" w:rsidP="006D3DC6">
      <w:pPr>
        <w:pStyle w:val="BodyText"/>
        <w:spacing w:before="0" w:after="0" w:line="240" w:lineRule="auto"/>
        <w:rPr>
          <w:rFonts w:cs="Arial"/>
          <w:sz w:val="22"/>
          <w:szCs w:val="22"/>
        </w:rPr>
      </w:pPr>
      <w:r w:rsidRPr="006D3DC6">
        <w:rPr>
          <w:rFonts w:cs="Arial"/>
          <w:b/>
          <w:sz w:val="22"/>
          <w:szCs w:val="22"/>
        </w:rPr>
        <w:t>Regular outing:</w:t>
      </w:r>
      <w:r w:rsidRPr="006D3DC6">
        <w:rPr>
          <w:rFonts w:cs="Arial"/>
          <w:sz w:val="22"/>
          <w:szCs w:val="22"/>
        </w:rPr>
        <w:t xml:space="preserve"> (In relation to education and care services) means a walk, drive or trip to/from a location that the service visits regularly as part of its educational program, and where the circumstances covered by the risk assessment are the same on each trip.</w:t>
      </w:r>
      <w:r w:rsidRPr="006D3DC6">
        <w:rPr>
          <w:rFonts w:cs="Arial"/>
          <w:b/>
          <w:sz w:val="22"/>
          <w:szCs w:val="22"/>
        </w:rPr>
        <w:t xml:space="preserve"> </w:t>
      </w:r>
      <w:r w:rsidRPr="006D3DC6">
        <w:rPr>
          <w:rFonts w:cs="Arial"/>
          <w:sz w:val="22"/>
          <w:szCs w:val="22"/>
        </w:rPr>
        <w:t>If the excursion is a regular outing, an authorisation from parents/guardians is only required to be obtained once every 12 months. A new authorisation is required if there is any change to the circumstances of the regular outing.</w:t>
      </w:r>
    </w:p>
    <w:p w:rsidR="005B1D54" w:rsidRPr="006D3DC6" w:rsidRDefault="005B1D54" w:rsidP="006D3DC6">
      <w:pPr>
        <w:pStyle w:val="BodyText"/>
        <w:spacing w:before="0" w:after="0" w:line="240" w:lineRule="auto"/>
        <w:rPr>
          <w:rFonts w:cs="Arial"/>
          <w:sz w:val="22"/>
          <w:szCs w:val="22"/>
        </w:rPr>
      </w:pPr>
    </w:p>
    <w:p w:rsidR="008B672A" w:rsidRDefault="008B672A" w:rsidP="006D3DC6">
      <w:pPr>
        <w:pStyle w:val="BodyText"/>
        <w:spacing w:before="0" w:after="0" w:line="240" w:lineRule="auto"/>
        <w:rPr>
          <w:rFonts w:cs="Arial"/>
          <w:sz w:val="22"/>
          <w:szCs w:val="22"/>
        </w:rPr>
      </w:pPr>
      <w:r w:rsidRPr="006D3DC6">
        <w:rPr>
          <w:rFonts w:cs="Arial"/>
          <w:b/>
          <w:sz w:val="22"/>
          <w:szCs w:val="22"/>
        </w:rPr>
        <w:t>Supervision:</w:t>
      </w:r>
      <w:r w:rsidRPr="006D3DC6">
        <w:rPr>
          <w:rFonts w:cs="Arial"/>
          <w:sz w:val="22"/>
          <w:szCs w:val="22"/>
        </w:rPr>
        <w:t xml:space="preserve"> refer to </w:t>
      </w:r>
      <w:r w:rsidRPr="006D3DC6">
        <w:rPr>
          <w:rFonts w:cs="Arial"/>
          <w:b/>
          <w:sz w:val="22"/>
          <w:szCs w:val="22"/>
        </w:rPr>
        <w:t>adequate supervision</w:t>
      </w:r>
      <w:r w:rsidRPr="006D3DC6">
        <w:rPr>
          <w:rFonts w:cs="Arial"/>
          <w:sz w:val="22"/>
          <w:szCs w:val="22"/>
        </w:rPr>
        <w:t xml:space="preserve"> in </w:t>
      </w:r>
      <w:r w:rsidRPr="006D3DC6">
        <w:rPr>
          <w:rFonts w:cs="Arial"/>
          <w:i/>
          <w:sz w:val="22"/>
          <w:szCs w:val="22"/>
        </w:rPr>
        <w:t>Definitions</w:t>
      </w:r>
      <w:r w:rsidRPr="006D3DC6">
        <w:rPr>
          <w:rFonts w:cs="Arial"/>
          <w:sz w:val="22"/>
          <w:szCs w:val="22"/>
        </w:rPr>
        <w:t xml:space="preserve"> above.</w:t>
      </w:r>
    </w:p>
    <w:p w:rsidR="005B1D54" w:rsidRPr="006D3DC6" w:rsidRDefault="005B1D54" w:rsidP="006D3DC6">
      <w:pPr>
        <w:pStyle w:val="BodyText"/>
        <w:spacing w:before="0" w:after="0" w:line="240" w:lineRule="auto"/>
        <w:rPr>
          <w:rFonts w:cs="Arial"/>
          <w:sz w:val="22"/>
          <w:szCs w:val="22"/>
        </w:rPr>
      </w:pPr>
    </w:p>
    <w:p w:rsidR="008B672A" w:rsidRPr="006D3DC6" w:rsidRDefault="008B672A" w:rsidP="005B1D54">
      <w:pPr>
        <w:pStyle w:val="AttachmentNumberedHeading1"/>
      </w:pPr>
      <w:r w:rsidRPr="006D3DC6">
        <w:t>Sources and related policies</w:t>
      </w:r>
    </w:p>
    <w:p w:rsidR="008B672A" w:rsidRPr="006D3DC6" w:rsidRDefault="008B672A" w:rsidP="006D3DC6">
      <w:pPr>
        <w:pStyle w:val="Heading4"/>
        <w:spacing w:before="0" w:after="0" w:line="240" w:lineRule="auto"/>
        <w:rPr>
          <w:sz w:val="22"/>
          <w:szCs w:val="22"/>
        </w:rPr>
      </w:pPr>
      <w:r w:rsidRPr="006D3DC6">
        <w:rPr>
          <w:sz w:val="22"/>
          <w:szCs w:val="22"/>
        </w:rPr>
        <w:t>Sources</w:t>
      </w:r>
    </w:p>
    <w:p w:rsidR="00FF2DE0" w:rsidRPr="006D3DC6" w:rsidRDefault="008B672A" w:rsidP="006D3DC6">
      <w:pPr>
        <w:pStyle w:val="Bullets1"/>
        <w:spacing w:after="0" w:line="240" w:lineRule="auto"/>
        <w:rPr>
          <w:rFonts w:cs="Arial"/>
          <w:sz w:val="22"/>
          <w:szCs w:val="22"/>
        </w:rPr>
      </w:pPr>
      <w:r w:rsidRPr="006D3DC6">
        <w:rPr>
          <w:rFonts w:cs="Arial"/>
          <w:i/>
          <w:sz w:val="22"/>
          <w:szCs w:val="22"/>
        </w:rPr>
        <w:t>Belonging, Being &amp; Becoming – The Early Years Learning Framework for Australia</w:t>
      </w:r>
      <w:r w:rsidRPr="006D3DC6">
        <w:rPr>
          <w:rFonts w:cs="Arial"/>
          <w:sz w:val="22"/>
          <w:szCs w:val="22"/>
        </w:rPr>
        <w:t xml:space="preserve">: </w:t>
      </w:r>
      <w:hyperlink r:id="rId9" w:anchor="keydocuments" w:history="1">
        <w:r w:rsidR="00FF2DE0" w:rsidRPr="006D3DC6">
          <w:rPr>
            <w:rStyle w:val="Hyperlink"/>
            <w:rFonts w:cs="Arial"/>
            <w:sz w:val="22"/>
            <w:szCs w:val="22"/>
          </w:rPr>
          <w:t>www.deewr.gov.au/EarlyChildhood/Policy_Agenda/Quality/Pages/EarlyYearsLearningFramework.aspx#keydocuments</w:t>
        </w:r>
      </w:hyperlink>
    </w:p>
    <w:p w:rsidR="008B672A" w:rsidRPr="006D3DC6" w:rsidRDefault="008B672A" w:rsidP="006D3DC6">
      <w:pPr>
        <w:pStyle w:val="Bullets1"/>
        <w:spacing w:after="0" w:line="240" w:lineRule="auto"/>
        <w:rPr>
          <w:rFonts w:cs="Arial"/>
          <w:sz w:val="22"/>
          <w:szCs w:val="22"/>
        </w:rPr>
      </w:pPr>
      <w:r w:rsidRPr="006D3DC6">
        <w:rPr>
          <w:rFonts w:cs="Arial"/>
          <w:i/>
          <w:sz w:val="22"/>
          <w:szCs w:val="22"/>
        </w:rPr>
        <w:t>Guide to the National Quality Standard</w:t>
      </w:r>
      <w:r w:rsidRPr="006D3DC6">
        <w:rPr>
          <w:rFonts w:cs="Arial"/>
          <w:sz w:val="22"/>
          <w:szCs w:val="22"/>
        </w:rPr>
        <w:t>,</w:t>
      </w:r>
      <w:r w:rsidRPr="006D3DC6">
        <w:rPr>
          <w:rFonts w:cs="Arial"/>
          <w:i/>
          <w:sz w:val="22"/>
          <w:szCs w:val="22"/>
        </w:rPr>
        <w:t xml:space="preserve"> </w:t>
      </w:r>
      <w:r w:rsidRPr="006D3DC6">
        <w:rPr>
          <w:rFonts w:cs="Arial"/>
          <w:sz w:val="22"/>
          <w:szCs w:val="22"/>
        </w:rPr>
        <w:t xml:space="preserve">ACECQA: </w:t>
      </w:r>
      <w:hyperlink r:id="rId10" w:history="1">
        <w:r w:rsidRPr="006D3DC6">
          <w:rPr>
            <w:rStyle w:val="Hyperlink"/>
            <w:rFonts w:cs="Arial"/>
            <w:sz w:val="22"/>
            <w:szCs w:val="22"/>
          </w:rPr>
          <w:t>www.acecqa.gov.au</w:t>
        </w:r>
      </w:hyperlink>
      <w:r w:rsidRPr="006D3DC6">
        <w:rPr>
          <w:rFonts w:cs="Arial"/>
          <w:sz w:val="22"/>
          <w:szCs w:val="22"/>
        </w:rPr>
        <w:t xml:space="preserve"> and </w:t>
      </w:r>
      <w:hyperlink r:id="rId11" w:history="1">
        <w:r w:rsidRPr="006D3DC6">
          <w:rPr>
            <w:rStyle w:val="Hyperlink"/>
            <w:rFonts w:cs="Arial"/>
            <w:sz w:val="22"/>
            <w:szCs w:val="22"/>
          </w:rPr>
          <w:t>http://acecqa.gov.au/links-and-resources/national-quality-framework-resources/</w:t>
        </w:r>
      </w:hyperlink>
    </w:p>
    <w:p w:rsidR="008B672A" w:rsidRPr="005B1D54" w:rsidRDefault="008B672A" w:rsidP="006D3DC6">
      <w:pPr>
        <w:pStyle w:val="Bullets1"/>
        <w:spacing w:after="0" w:line="240" w:lineRule="auto"/>
        <w:rPr>
          <w:rStyle w:val="Hyperlink"/>
          <w:rFonts w:cs="Arial"/>
          <w:color w:val="auto"/>
          <w:sz w:val="22"/>
          <w:szCs w:val="22"/>
          <w:u w:val="none"/>
        </w:rPr>
      </w:pPr>
      <w:r w:rsidRPr="006D3DC6">
        <w:rPr>
          <w:rFonts w:cs="Arial"/>
          <w:i/>
          <w:sz w:val="22"/>
          <w:szCs w:val="22"/>
        </w:rPr>
        <w:t>Victorian Early Years Learning and Development Framework</w:t>
      </w:r>
      <w:r w:rsidRPr="006D3DC6">
        <w:rPr>
          <w:rFonts w:cs="Arial"/>
          <w:sz w:val="22"/>
          <w:szCs w:val="22"/>
        </w:rPr>
        <w:t>:</w:t>
      </w:r>
      <w:r w:rsidR="00134295" w:rsidRPr="006D3DC6">
        <w:rPr>
          <w:rFonts w:cs="Arial"/>
          <w:sz w:val="22"/>
          <w:szCs w:val="22"/>
        </w:rPr>
        <w:t xml:space="preserve"> </w:t>
      </w:r>
      <w:hyperlink r:id="rId12" w:history="1">
        <w:r w:rsidR="00134295" w:rsidRPr="006D3DC6">
          <w:rPr>
            <w:rStyle w:val="Hyperlink"/>
            <w:rFonts w:cs="Arial"/>
            <w:sz w:val="22"/>
            <w:szCs w:val="22"/>
          </w:rPr>
          <w:t>www.education.vic.gov.au/earlylearning/eyldf/default.htm</w:t>
        </w:r>
      </w:hyperlink>
    </w:p>
    <w:p w:rsidR="005B1D54" w:rsidRPr="006D3DC6" w:rsidRDefault="005B1D54" w:rsidP="005B1D54">
      <w:pPr>
        <w:pStyle w:val="Bullets1"/>
        <w:numPr>
          <w:ilvl w:val="0"/>
          <w:numId w:val="0"/>
        </w:numPr>
        <w:spacing w:after="0" w:line="240" w:lineRule="auto"/>
        <w:ind w:left="227"/>
        <w:rPr>
          <w:rFonts w:cs="Arial"/>
          <w:sz w:val="22"/>
          <w:szCs w:val="22"/>
        </w:rPr>
      </w:pPr>
    </w:p>
    <w:p w:rsidR="008B672A" w:rsidRPr="006D3DC6" w:rsidRDefault="008B672A" w:rsidP="006D3DC6">
      <w:pPr>
        <w:pStyle w:val="Heading4"/>
        <w:spacing w:before="0" w:after="0" w:line="240" w:lineRule="auto"/>
        <w:rPr>
          <w:sz w:val="22"/>
          <w:szCs w:val="22"/>
        </w:rPr>
      </w:pPr>
      <w:r w:rsidRPr="006D3DC6">
        <w:rPr>
          <w:sz w:val="22"/>
          <w:szCs w:val="22"/>
        </w:rPr>
        <w:t>Service policies</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Acceptance and Refusal of Authorisations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Administration of First Aid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Administration of Medication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Anaphylaxis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Asthma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 xml:space="preserve">Code of </w:t>
      </w:r>
      <w:r w:rsidR="002C50A7" w:rsidRPr="00012419">
        <w:rPr>
          <w:rFonts w:cs="Arial"/>
          <w:sz w:val="22"/>
          <w:szCs w:val="22"/>
        </w:rPr>
        <w:t>Conduct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Dealing with Medical Conditions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Delivery and Collection of Children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Diabetes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Emergency and Evacuation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lastRenderedPageBreak/>
        <w:t>E</w:t>
      </w:r>
      <w:r w:rsidR="002C50A7" w:rsidRPr="00012419">
        <w:rPr>
          <w:rFonts w:cs="Arial"/>
          <w:sz w:val="22"/>
          <w:szCs w:val="22"/>
        </w:rPr>
        <w:t>nrolment and Orientation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Fees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Food Safety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Hygiene Policy</w:t>
      </w:r>
    </w:p>
    <w:p w:rsidR="008B672A" w:rsidRPr="00012419" w:rsidRDefault="006912F0" w:rsidP="005B1D54">
      <w:pPr>
        <w:pStyle w:val="Bullets1"/>
        <w:spacing w:after="0" w:line="240" w:lineRule="auto"/>
        <w:ind w:left="426" w:hanging="426"/>
        <w:rPr>
          <w:rFonts w:cs="Arial"/>
          <w:sz w:val="22"/>
          <w:szCs w:val="22"/>
        </w:rPr>
      </w:pPr>
      <w:r w:rsidRPr="00012419">
        <w:rPr>
          <w:rFonts w:cs="Arial"/>
          <w:sz w:val="22"/>
          <w:szCs w:val="22"/>
        </w:rPr>
        <w:t>Health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Inclusion and Equity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In</w:t>
      </w:r>
      <w:r w:rsidR="00D95BA1" w:rsidRPr="00012419">
        <w:rPr>
          <w:rFonts w:cs="Arial"/>
          <w:sz w:val="22"/>
          <w:szCs w:val="22"/>
        </w:rPr>
        <w:t>teractions with Children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Occupational Health and Safety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Participation of Volunteers and Students Policy</w:t>
      </w:r>
    </w:p>
    <w:p w:rsidR="008B672A" w:rsidRPr="00012419" w:rsidRDefault="00D95BA1" w:rsidP="005B1D54">
      <w:pPr>
        <w:pStyle w:val="Bullets1"/>
        <w:spacing w:after="0" w:line="240" w:lineRule="auto"/>
        <w:ind w:left="426" w:hanging="426"/>
        <w:rPr>
          <w:rFonts w:cs="Arial"/>
          <w:sz w:val="22"/>
          <w:szCs w:val="22"/>
        </w:rPr>
      </w:pPr>
      <w:r w:rsidRPr="00012419">
        <w:rPr>
          <w:rFonts w:cs="Arial"/>
          <w:sz w:val="22"/>
          <w:szCs w:val="22"/>
        </w:rPr>
        <w:t>Sun Smart</w:t>
      </w:r>
      <w:r w:rsidR="008B672A" w:rsidRPr="00012419">
        <w:rPr>
          <w:rFonts w:cs="Arial"/>
          <w:sz w:val="22"/>
          <w:szCs w:val="22"/>
        </w:rPr>
        <w:t xml:space="preserve"> Policy</w:t>
      </w:r>
    </w:p>
    <w:p w:rsidR="008B672A" w:rsidRPr="00012419" w:rsidRDefault="008B672A" w:rsidP="005B1D54">
      <w:pPr>
        <w:pStyle w:val="Bullets1"/>
        <w:spacing w:after="0" w:line="240" w:lineRule="auto"/>
        <w:ind w:left="426" w:hanging="426"/>
        <w:rPr>
          <w:rFonts w:cs="Arial"/>
          <w:sz w:val="22"/>
          <w:szCs w:val="22"/>
        </w:rPr>
      </w:pPr>
      <w:r w:rsidRPr="00012419">
        <w:rPr>
          <w:rFonts w:cs="Arial"/>
          <w:sz w:val="22"/>
          <w:szCs w:val="22"/>
        </w:rPr>
        <w:t>Supervision of Children Policy</w:t>
      </w:r>
    </w:p>
    <w:p w:rsidR="005B1D54" w:rsidRPr="00012419" w:rsidRDefault="008B672A" w:rsidP="005B1D54">
      <w:pPr>
        <w:pStyle w:val="Bullets1"/>
        <w:spacing w:after="0" w:line="240" w:lineRule="auto"/>
        <w:ind w:left="426" w:hanging="426"/>
        <w:rPr>
          <w:rFonts w:cs="Arial"/>
          <w:sz w:val="22"/>
          <w:szCs w:val="22"/>
        </w:rPr>
      </w:pPr>
      <w:r w:rsidRPr="00012419">
        <w:rPr>
          <w:rFonts w:cs="Arial"/>
          <w:sz w:val="22"/>
          <w:szCs w:val="22"/>
        </w:rPr>
        <w:t>Water Safety Policy</w:t>
      </w:r>
      <w:r w:rsidR="00134295" w:rsidRPr="00012419">
        <w:rPr>
          <w:rFonts w:cs="Arial"/>
          <w:sz w:val="22"/>
          <w:szCs w:val="22"/>
        </w:rPr>
        <w:t xml:space="preserve"> </w:t>
      </w:r>
    </w:p>
    <w:p w:rsidR="00520FD9" w:rsidRPr="006D3DC6" w:rsidRDefault="00134295" w:rsidP="005B1D54">
      <w:pPr>
        <w:pStyle w:val="Bullets1"/>
        <w:numPr>
          <w:ilvl w:val="0"/>
          <w:numId w:val="0"/>
        </w:numPr>
        <w:spacing w:after="0" w:line="240" w:lineRule="auto"/>
        <w:ind w:left="227"/>
        <w:rPr>
          <w:rFonts w:cs="Arial"/>
          <w:i/>
          <w:sz w:val="22"/>
          <w:szCs w:val="22"/>
        </w:rPr>
      </w:pPr>
      <w:r w:rsidRPr="006D3DC6">
        <w:rPr>
          <w:rFonts w:cs="Arial"/>
          <w:i/>
          <w:sz w:val="22"/>
          <w:szCs w:val="22"/>
        </w:rPr>
        <w:tab/>
      </w:r>
    </w:p>
    <w:p w:rsidR="00134295" w:rsidRPr="006D3DC6" w:rsidRDefault="00134295" w:rsidP="006D3DC6">
      <w:pPr>
        <w:pStyle w:val="Heading1"/>
        <w:spacing w:before="0" w:after="0" w:line="240" w:lineRule="auto"/>
        <w:rPr>
          <w:sz w:val="22"/>
          <w:szCs w:val="22"/>
        </w:rPr>
      </w:pPr>
      <w:r w:rsidRPr="006D3DC6">
        <w:rPr>
          <w:sz w:val="22"/>
          <w:szCs w:val="22"/>
        </w:rPr>
        <w:t>Procedures</w:t>
      </w:r>
    </w:p>
    <w:p w:rsidR="00134295" w:rsidRPr="006D3DC6" w:rsidRDefault="00134295" w:rsidP="006D3DC6">
      <w:pPr>
        <w:pStyle w:val="Heading4"/>
        <w:spacing w:before="0" w:after="0" w:line="240" w:lineRule="auto"/>
        <w:rPr>
          <w:sz w:val="22"/>
          <w:szCs w:val="22"/>
        </w:rPr>
      </w:pPr>
      <w:r w:rsidRPr="006D3DC6">
        <w:rPr>
          <w:sz w:val="22"/>
          <w:szCs w:val="22"/>
        </w:rPr>
        <w:t>The Approved Provider is responsible for:</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D</w:t>
      </w:r>
      <w:r w:rsidR="00134295" w:rsidRPr="006D3DC6">
        <w:rPr>
          <w:rFonts w:cs="Arial"/>
          <w:sz w:val="22"/>
          <w:szCs w:val="22"/>
        </w:rPr>
        <w:t xml:space="preserve">eveloping an </w:t>
      </w:r>
      <w:r w:rsidR="00134295" w:rsidRPr="006D3DC6">
        <w:rPr>
          <w:rFonts w:cs="Arial"/>
          <w:i/>
          <w:sz w:val="22"/>
          <w:szCs w:val="22"/>
        </w:rPr>
        <w:t>Excursions and Service Events Policy</w:t>
      </w:r>
      <w:r w:rsidR="00134295" w:rsidRPr="006D3DC6">
        <w:rPr>
          <w:rFonts w:cs="Arial"/>
          <w:sz w:val="22"/>
          <w:szCs w:val="22"/>
        </w:rPr>
        <w:t xml:space="preserve"> in consultation with the Nominated Supervisor, Certified Supervisor, educators, staff and parents/guardians at the service</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educators, staff, parents/guardians, volunteers, students and others at the service are provided with a copy of the </w:t>
      </w:r>
      <w:r w:rsidR="00134295" w:rsidRPr="006D3DC6">
        <w:rPr>
          <w:rFonts w:cs="Arial"/>
          <w:i/>
          <w:sz w:val="22"/>
          <w:szCs w:val="22"/>
        </w:rPr>
        <w:t>Excursions and Service Events Policy</w:t>
      </w:r>
      <w:r w:rsidR="00134295" w:rsidRPr="006D3DC6">
        <w:rPr>
          <w:rFonts w:cs="Arial"/>
          <w:sz w:val="22"/>
          <w:szCs w:val="22"/>
        </w:rPr>
        <w:t xml:space="preserve"> and comply with its requirements</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all parents/guardians have completed, signed and dated their child’s enrolment form (refer to </w:t>
      </w:r>
      <w:r w:rsidR="00134295" w:rsidRPr="006D3DC6">
        <w:rPr>
          <w:rFonts w:cs="Arial"/>
          <w:i/>
          <w:sz w:val="22"/>
          <w:szCs w:val="22"/>
        </w:rPr>
        <w:t>Enrolment and Orientation Policy</w:t>
      </w:r>
      <w:r w:rsidR="00134295" w:rsidRPr="006D3DC6">
        <w:rPr>
          <w:rFonts w:cs="Arial"/>
          <w:sz w:val="22"/>
          <w:szCs w:val="22"/>
        </w:rPr>
        <w:t>) including details of persons able to authorise an educator to take their child outside the service premises (Regulation 160)</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parents/guardians or persons named in the enrolment record have provided written authorisation within the past 12 months where the service is to take the child on regular outings (refer to </w:t>
      </w:r>
      <w:r w:rsidR="00134295" w:rsidRPr="006D3DC6">
        <w:rPr>
          <w:rFonts w:cs="Arial"/>
          <w:i/>
          <w:sz w:val="22"/>
          <w:szCs w:val="22"/>
        </w:rPr>
        <w:t>Definitions</w:t>
      </w:r>
      <w:r w:rsidR="00134295" w:rsidRPr="006D3DC6">
        <w:rPr>
          <w:rFonts w:cs="Arial"/>
          <w:sz w:val="22"/>
          <w:szCs w:val="22"/>
        </w:rPr>
        <w:t>), and that this authorisation is kept in the child’s enrolment record (Regulation 161) (refer to Attachment 1 – Developing an excursion/service event authorisation form)</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that the number of children attending an excursion does not exceed the number for which service approval has been granted on that day</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children are adequately supervised (refer to </w:t>
      </w:r>
      <w:r w:rsidR="00134295" w:rsidRPr="006D3DC6">
        <w:rPr>
          <w:rFonts w:cs="Arial"/>
          <w:i/>
          <w:sz w:val="22"/>
          <w:szCs w:val="22"/>
        </w:rPr>
        <w:t>Definitions</w:t>
      </w:r>
      <w:r w:rsidR="00134295" w:rsidRPr="006D3DC6">
        <w:rPr>
          <w:rFonts w:cs="Arial"/>
          <w:sz w:val="22"/>
          <w:szCs w:val="22"/>
        </w:rPr>
        <w:t xml:space="preserve">) at all times </w:t>
      </w:r>
    </w:p>
    <w:p w:rsidR="00134295" w:rsidRPr="006D3DC6" w:rsidRDefault="00134295" w:rsidP="00C35BAD">
      <w:pPr>
        <w:pStyle w:val="Bullets1"/>
        <w:spacing w:after="0" w:line="240" w:lineRule="auto"/>
        <w:ind w:left="426" w:hanging="426"/>
        <w:rPr>
          <w:rFonts w:cs="Arial"/>
          <w:sz w:val="22"/>
          <w:szCs w:val="22"/>
        </w:rPr>
      </w:pPr>
      <w:r w:rsidRPr="006D3DC6">
        <w:rPr>
          <w:rFonts w:cs="Arial"/>
          <w:sz w:val="22"/>
          <w:szCs w:val="22"/>
        </w:rPr>
        <w:t>ensuring that educator-to-child ratios are maintained at all times, including during excursions and service events (Regulations 123, 355, 357, 360)</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only educators who are working directly with children are included in educator-to-child ratios</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parents/guardians, volunteers, students and all adults participating in an excursion are adequately supervised at all times and are not left with sole supervision of individual children or groups of children (refer to </w:t>
      </w:r>
      <w:r w:rsidR="00134295" w:rsidRPr="006D3DC6">
        <w:rPr>
          <w:rFonts w:cs="Arial"/>
          <w:i/>
          <w:sz w:val="22"/>
          <w:szCs w:val="22"/>
        </w:rPr>
        <w:t>Participation of Volunteers and Students Policy</w:t>
      </w:r>
      <w:r w:rsidR="00134295" w:rsidRPr="006D3DC6">
        <w:rPr>
          <w:rFonts w:cs="Arial"/>
          <w:sz w:val="22"/>
          <w:szCs w:val="22"/>
        </w:rPr>
        <w:t>)</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a risk assessment (refer to </w:t>
      </w:r>
      <w:r w:rsidR="00134295" w:rsidRPr="006D3DC6">
        <w:rPr>
          <w:rFonts w:cs="Arial"/>
          <w:i/>
          <w:sz w:val="22"/>
          <w:szCs w:val="22"/>
        </w:rPr>
        <w:t>Definitions</w:t>
      </w:r>
      <w:r w:rsidR="00134295" w:rsidRPr="006D3DC6">
        <w:rPr>
          <w:rFonts w:cs="Arial"/>
          <w:sz w:val="22"/>
          <w:szCs w:val="22"/>
        </w:rPr>
        <w:t xml:space="preserve">) is carried out for an excursion (in accordance with Regulation 101) before authorisation is sought from parents/guardians (Regulation 100) </w:t>
      </w:r>
    </w:p>
    <w:p w:rsidR="00134295" w:rsidRPr="006D3DC6" w:rsidRDefault="00C35BAD" w:rsidP="00C35BAD">
      <w:pPr>
        <w:pStyle w:val="Bullets1"/>
        <w:keepLines/>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the risk assessment (refer to </w:t>
      </w:r>
      <w:r w:rsidR="00134295" w:rsidRPr="006D3DC6">
        <w:rPr>
          <w:rFonts w:cs="Arial"/>
          <w:i/>
          <w:sz w:val="22"/>
          <w:szCs w:val="22"/>
        </w:rPr>
        <w:t>Definitions</w:t>
      </w:r>
      <w:r w:rsidR="00134295" w:rsidRPr="006D3DC6">
        <w:rPr>
          <w:rFonts w:cs="Arial"/>
          <w:sz w:val="22"/>
          <w:szCs w:val="22"/>
        </w:rPr>
        <w:t xml:space="preserve">) identifies and assesses the risks, specifies how these will be managed and/or minimised, and includes all details required by Regulation 101 (refer to ACECQA’s sample Excursion Risk Management Plan at </w:t>
      </w:r>
      <w:hyperlink r:id="rId13" w:history="1">
        <w:r w:rsidR="00134295" w:rsidRPr="006D3DC6">
          <w:rPr>
            <w:rStyle w:val="Hyperlink"/>
            <w:rFonts w:cs="Arial"/>
            <w:sz w:val="22"/>
            <w:szCs w:val="22"/>
          </w:rPr>
          <w:t>http://acecqa.gov.au/storage/Excursion%20risk%20management%20plan.pdf</w:t>
        </w:r>
      </w:hyperlink>
      <w:r w:rsidR="00D732AF" w:rsidRPr="006D3DC6">
        <w:rPr>
          <w:rFonts w:cs="Arial"/>
          <w:sz w:val="22"/>
          <w:szCs w:val="22"/>
        </w:rPr>
        <w:t>)</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excursions and service events are based on the educational program and meet the needs and interests of children and families at the service (refer to </w:t>
      </w:r>
      <w:r w:rsidR="00134295" w:rsidRPr="006D3DC6">
        <w:rPr>
          <w:rFonts w:cs="Arial"/>
          <w:i/>
          <w:sz w:val="22"/>
          <w:szCs w:val="22"/>
        </w:rPr>
        <w:t>Curriculum Development Policy</w:t>
      </w:r>
      <w:r w:rsidR="00134295" w:rsidRPr="006D3DC6">
        <w:rPr>
          <w:rFonts w:cs="Arial"/>
          <w:sz w:val="22"/>
          <w:szCs w:val="22"/>
        </w:rPr>
        <w:t>)</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lastRenderedPageBreak/>
        <w:t>E</w:t>
      </w:r>
      <w:r w:rsidR="00134295" w:rsidRPr="006D3DC6">
        <w:rPr>
          <w:rFonts w:cs="Arial"/>
          <w:sz w:val="22"/>
          <w:szCs w:val="22"/>
        </w:rPr>
        <w:t>nsuring that there is a clear purpose and educational value to each excursion or service event, and that this is communicated to parents/guardians</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C</w:t>
      </w:r>
      <w:r w:rsidR="00134295" w:rsidRPr="006D3DC6">
        <w:rPr>
          <w:rFonts w:cs="Arial"/>
          <w:sz w:val="22"/>
          <w:szCs w:val="22"/>
        </w:rPr>
        <w:t xml:space="preserve">onsidering the financial ability of families before deciding on an excursion/service event that would require an additional charge. (refer to </w:t>
      </w:r>
      <w:r w:rsidR="00134295" w:rsidRPr="006D3DC6">
        <w:rPr>
          <w:rFonts w:cs="Arial"/>
          <w:i/>
          <w:sz w:val="22"/>
          <w:szCs w:val="22"/>
        </w:rPr>
        <w:t>Fees Policy</w:t>
      </w:r>
      <w:r w:rsidR="00134295" w:rsidRPr="006D3DC6">
        <w:rPr>
          <w:rFonts w:cs="Arial"/>
          <w:sz w:val="22"/>
          <w:szCs w:val="22"/>
        </w:rPr>
        <w:t>)</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proposed excursions/service events are inclusive of all children regardless of their abilities, additional needs or medical conditions (refer to </w:t>
      </w:r>
      <w:r w:rsidR="00134295" w:rsidRPr="006D3DC6">
        <w:rPr>
          <w:rFonts w:cs="Arial"/>
          <w:i/>
          <w:sz w:val="22"/>
          <w:szCs w:val="22"/>
        </w:rPr>
        <w:t>Inclusion and Equity Policy</w:t>
      </w:r>
      <w:r w:rsidR="00134295" w:rsidRPr="006D3DC6">
        <w:rPr>
          <w:rFonts w:cs="Arial"/>
          <w:sz w:val="22"/>
          <w:szCs w:val="22"/>
        </w:rPr>
        <w:t>,</w:t>
      </w:r>
      <w:r w:rsidR="00134295" w:rsidRPr="006D3DC6">
        <w:rPr>
          <w:rFonts w:cs="Arial"/>
          <w:i/>
          <w:sz w:val="22"/>
          <w:szCs w:val="22"/>
        </w:rPr>
        <w:t xml:space="preserve"> Dealing with Medical Conditions Policy</w:t>
      </w:r>
      <w:r w:rsidR="00134295" w:rsidRPr="006D3DC6">
        <w:rPr>
          <w:rFonts w:cs="Arial"/>
          <w:sz w:val="22"/>
          <w:szCs w:val="22"/>
        </w:rPr>
        <w:t>,</w:t>
      </w:r>
      <w:r w:rsidR="00134295" w:rsidRPr="006D3DC6">
        <w:rPr>
          <w:rFonts w:cs="Arial"/>
          <w:i/>
          <w:sz w:val="22"/>
          <w:szCs w:val="22"/>
        </w:rPr>
        <w:t xml:space="preserve"> Asthma Policy</w:t>
      </w:r>
      <w:r w:rsidR="00134295" w:rsidRPr="006D3DC6">
        <w:rPr>
          <w:rFonts w:cs="Arial"/>
          <w:sz w:val="22"/>
          <w:szCs w:val="22"/>
        </w:rPr>
        <w:t>,</w:t>
      </w:r>
      <w:r w:rsidR="00134295" w:rsidRPr="006D3DC6">
        <w:rPr>
          <w:rFonts w:cs="Arial"/>
          <w:i/>
          <w:sz w:val="22"/>
          <w:szCs w:val="22"/>
        </w:rPr>
        <w:t xml:space="preserve"> Anaphylaxis Policy</w:t>
      </w:r>
      <w:r w:rsidR="00134295" w:rsidRPr="006D3DC6">
        <w:rPr>
          <w:rFonts w:cs="Arial"/>
          <w:sz w:val="22"/>
          <w:szCs w:val="22"/>
        </w:rPr>
        <w:t>,</w:t>
      </w:r>
      <w:r w:rsidR="004255A8" w:rsidRPr="006D3DC6">
        <w:rPr>
          <w:rFonts w:cs="Arial"/>
          <w:i/>
          <w:sz w:val="22"/>
          <w:szCs w:val="22"/>
        </w:rPr>
        <w:t xml:space="preserve"> Diabetes Policy</w:t>
      </w:r>
      <w:r w:rsidR="00134295" w:rsidRPr="006D3DC6">
        <w:rPr>
          <w:rFonts w:cs="Arial"/>
          <w:sz w:val="22"/>
          <w:szCs w:val="22"/>
        </w:rPr>
        <w:t>)</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strategies are in place to provide an accurate attendance record (refer to </w:t>
      </w:r>
      <w:r w:rsidR="00134295" w:rsidRPr="006D3DC6">
        <w:rPr>
          <w:rFonts w:cs="Arial"/>
          <w:i/>
          <w:sz w:val="22"/>
          <w:szCs w:val="22"/>
        </w:rPr>
        <w:t>Definitions</w:t>
      </w:r>
      <w:r w:rsidR="00134295" w:rsidRPr="006D3DC6">
        <w:rPr>
          <w:rFonts w:cs="Arial"/>
          <w:sz w:val="22"/>
          <w:szCs w:val="22"/>
        </w:rPr>
        <w:t>) for children attending an excursion, and for children remaining at the service while an excursion is happening</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that there is an accurate list of all adults participating in an excursion, including parents/guar</w:t>
      </w:r>
      <w:r w:rsidR="00D732AF" w:rsidRPr="006D3DC6">
        <w:rPr>
          <w:rFonts w:cs="Arial"/>
          <w:sz w:val="22"/>
          <w:szCs w:val="22"/>
        </w:rPr>
        <w:t>dians, volunteers and students, with contact details for each individual</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each child’s personal medication and current medical management plan is taken on excursions and other offsite activities (refer to </w:t>
      </w:r>
      <w:r w:rsidR="00134295" w:rsidRPr="006D3DC6">
        <w:rPr>
          <w:rFonts w:cs="Arial"/>
          <w:i/>
          <w:sz w:val="22"/>
          <w:szCs w:val="22"/>
        </w:rPr>
        <w:t>Dealing with Medical Conditions Policy</w:t>
      </w:r>
      <w:r w:rsidR="00134295" w:rsidRPr="006D3DC6">
        <w:rPr>
          <w:rFonts w:cs="Arial"/>
          <w:sz w:val="22"/>
          <w:szCs w:val="22"/>
        </w:rPr>
        <w:t>,</w:t>
      </w:r>
      <w:r w:rsidR="00134295" w:rsidRPr="006D3DC6">
        <w:rPr>
          <w:rFonts w:cs="Arial"/>
          <w:i/>
          <w:sz w:val="22"/>
          <w:szCs w:val="22"/>
        </w:rPr>
        <w:t xml:space="preserve"> Asthma Policy</w:t>
      </w:r>
      <w:r w:rsidR="00134295" w:rsidRPr="006D3DC6">
        <w:rPr>
          <w:rFonts w:cs="Arial"/>
          <w:sz w:val="22"/>
          <w:szCs w:val="22"/>
        </w:rPr>
        <w:t>,</w:t>
      </w:r>
      <w:r w:rsidR="00134295" w:rsidRPr="006D3DC6">
        <w:rPr>
          <w:rFonts w:cs="Arial"/>
          <w:i/>
          <w:sz w:val="22"/>
          <w:szCs w:val="22"/>
        </w:rPr>
        <w:t xml:space="preserve"> Anaphylaxis Policy</w:t>
      </w:r>
      <w:r w:rsidR="00134295" w:rsidRPr="006D3DC6">
        <w:rPr>
          <w:rFonts w:cs="Arial"/>
          <w:sz w:val="22"/>
          <w:szCs w:val="22"/>
        </w:rPr>
        <w:t>,</w:t>
      </w:r>
      <w:r w:rsidR="004255A8" w:rsidRPr="006D3DC6">
        <w:rPr>
          <w:rFonts w:cs="Arial"/>
          <w:i/>
          <w:sz w:val="22"/>
          <w:szCs w:val="22"/>
        </w:rPr>
        <w:t xml:space="preserve"> Diabetes Policy</w:t>
      </w:r>
      <w:r w:rsidR="00134295" w:rsidRPr="006D3DC6">
        <w:rPr>
          <w:rFonts w:cs="Arial"/>
          <w:sz w:val="22"/>
          <w:szCs w:val="22"/>
        </w:rPr>
        <w:t>)</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P</w:t>
      </w:r>
      <w:r w:rsidR="00134295" w:rsidRPr="006D3DC6">
        <w:rPr>
          <w:rFonts w:cs="Arial"/>
          <w:sz w:val="22"/>
          <w:szCs w:val="22"/>
        </w:rPr>
        <w:t>roviding and maintaining a portable first aid kit that can be taken on excursions and other offsite activities</w:t>
      </w:r>
    </w:p>
    <w:p w:rsidR="00134295" w:rsidRPr="006D3DC6" w:rsidRDefault="00C35BAD" w:rsidP="00C35BAD">
      <w:pPr>
        <w:pStyle w:val="Bullets1"/>
        <w:spacing w:after="0" w:line="240" w:lineRule="auto"/>
        <w:ind w:left="426" w:hanging="426"/>
        <w:rPr>
          <w:rFonts w:cs="Arial"/>
          <w:b/>
          <w:sz w:val="22"/>
          <w:szCs w:val="22"/>
        </w:rPr>
      </w:pPr>
      <w:r>
        <w:rPr>
          <w:rFonts w:cs="Arial"/>
          <w:sz w:val="22"/>
          <w:szCs w:val="22"/>
        </w:rPr>
        <w:t>P</w:t>
      </w:r>
      <w:r w:rsidR="00134295" w:rsidRPr="006D3DC6">
        <w:rPr>
          <w:rFonts w:cs="Arial"/>
          <w:sz w:val="22"/>
          <w:szCs w:val="22"/>
        </w:rPr>
        <w:t>roviding portable first aid kits that contain the required medication for d</w:t>
      </w:r>
      <w:r w:rsidR="00D732AF" w:rsidRPr="006D3DC6">
        <w:rPr>
          <w:rFonts w:cs="Arial"/>
          <w:sz w:val="22"/>
          <w:szCs w:val="22"/>
        </w:rPr>
        <w:t>ealing with medical conditions</w:t>
      </w:r>
    </w:p>
    <w:p w:rsidR="00134295" w:rsidRPr="006D3DC6" w:rsidRDefault="00C35BAD" w:rsidP="00C35BAD">
      <w:pPr>
        <w:pStyle w:val="Bullets1"/>
        <w:spacing w:after="0" w:line="240" w:lineRule="auto"/>
        <w:ind w:left="426" w:hanging="426"/>
        <w:rPr>
          <w:rFonts w:cs="Arial"/>
          <w:sz w:val="22"/>
          <w:szCs w:val="22"/>
        </w:rPr>
      </w:pPr>
      <w:r>
        <w:rPr>
          <w:rFonts w:cs="Arial"/>
          <w:sz w:val="22"/>
          <w:szCs w:val="22"/>
        </w:rPr>
        <w:t>P</w:t>
      </w:r>
      <w:r w:rsidR="00134295" w:rsidRPr="006D3DC6">
        <w:rPr>
          <w:rFonts w:cs="Arial"/>
          <w:sz w:val="22"/>
          <w:szCs w:val="22"/>
        </w:rPr>
        <w:t>roviding a mobile phone to enable contact with parents/guardians and emergency services in the event of an incident, injury, trauma or illness (Regulation 98)</w:t>
      </w:r>
    </w:p>
    <w:p w:rsidR="00134295" w:rsidRDefault="00C35BAD" w:rsidP="00C35BAD">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emergency contact details for each child and the contact details of their medical practitioner are taken on excursions for notification in the event of an incident, injury, trauma or illness. </w:t>
      </w:r>
    </w:p>
    <w:p w:rsidR="00C35BAD" w:rsidRPr="006D3DC6" w:rsidRDefault="00C35BAD" w:rsidP="00C35BAD">
      <w:pPr>
        <w:pStyle w:val="Bullets1"/>
        <w:numPr>
          <w:ilvl w:val="0"/>
          <w:numId w:val="0"/>
        </w:numPr>
        <w:spacing w:after="0" w:line="240" w:lineRule="auto"/>
        <w:ind w:left="227"/>
        <w:rPr>
          <w:rFonts w:cs="Arial"/>
          <w:sz w:val="22"/>
          <w:szCs w:val="22"/>
        </w:rPr>
      </w:pPr>
    </w:p>
    <w:p w:rsidR="00134295" w:rsidRPr="006D3DC6" w:rsidRDefault="00134295" w:rsidP="006D3DC6">
      <w:pPr>
        <w:pStyle w:val="Heading4"/>
        <w:spacing w:before="0" w:after="0" w:line="240" w:lineRule="auto"/>
        <w:rPr>
          <w:sz w:val="22"/>
          <w:szCs w:val="22"/>
        </w:rPr>
      </w:pPr>
      <w:r w:rsidRPr="006D3DC6">
        <w:rPr>
          <w:sz w:val="22"/>
          <w:szCs w:val="22"/>
        </w:rPr>
        <w:t>The Nominated Supervisor is responsible for:</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D</w:t>
      </w:r>
      <w:r w:rsidR="00134295" w:rsidRPr="006D3DC6">
        <w:rPr>
          <w:rFonts w:cs="Arial"/>
          <w:sz w:val="22"/>
          <w:szCs w:val="22"/>
        </w:rPr>
        <w:t xml:space="preserve">eveloping an </w:t>
      </w:r>
      <w:r w:rsidR="00134295" w:rsidRPr="006D3DC6">
        <w:rPr>
          <w:rFonts w:cs="Arial"/>
          <w:i/>
          <w:sz w:val="22"/>
          <w:szCs w:val="22"/>
        </w:rPr>
        <w:t>Excursions and Service Events Policy</w:t>
      </w:r>
      <w:r w:rsidR="00134295" w:rsidRPr="006D3DC6">
        <w:rPr>
          <w:rFonts w:cs="Arial"/>
          <w:sz w:val="22"/>
          <w:szCs w:val="22"/>
        </w:rPr>
        <w:t xml:space="preserve"> in consultation with the Approved Provider, Certified Supervisor, educators, staff and parents/guardians at the service</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educators, staff, parents/guardians, volunteers, students and others at the service are provided with a copy of the </w:t>
      </w:r>
      <w:r w:rsidR="00134295" w:rsidRPr="006D3DC6">
        <w:rPr>
          <w:rFonts w:cs="Arial"/>
          <w:i/>
          <w:sz w:val="22"/>
          <w:szCs w:val="22"/>
        </w:rPr>
        <w:t>Excursions and Service Events Policy</w:t>
      </w:r>
      <w:r w:rsidR="00134295" w:rsidRPr="006D3DC6">
        <w:rPr>
          <w:rFonts w:cs="Arial"/>
          <w:sz w:val="22"/>
          <w:szCs w:val="22"/>
        </w:rPr>
        <w:t xml:space="preserve"> and comply with its requirements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that a child does not leave the service premises on an excursion unless prior written authorisation has been provided by the parent/guardian or person named in the child’s enrolment record, and that the authorisation includes all details required under Regulation 102(4) (refer to Attachment 1 – Developing an excursion/service event authorisation form)</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children are adequately supervised (refer to </w:t>
      </w:r>
      <w:r w:rsidR="00134295" w:rsidRPr="006D3DC6">
        <w:rPr>
          <w:rFonts w:cs="Arial"/>
          <w:i/>
          <w:sz w:val="22"/>
          <w:szCs w:val="22"/>
        </w:rPr>
        <w:t>Definitions</w:t>
      </w:r>
      <w:r w:rsidR="00134295" w:rsidRPr="006D3DC6">
        <w:rPr>
          <w:rFonts w:cs="Arial"/>
          <w:sz w:val="22"/>
          <w:szCs w:val="22"/>
        </w:rPr>
        <w:t xml:space="preserve">) at all times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that educator-to-child ratios are maintained at all times, including during excursions and service events (Regulations 123, 355, 357, 360)</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only educators who are working directly with children are included in educator-to-child ratios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parents/guardians, volunteers, students and all adults participating in an excursion are adequately supervised at all times and are not left with sole supervision of individual children or groups of children (refer to </w:t>
      </w:r>
      <w:r w:rsidR="00134295" w:rsidRPr="006D3DC6">
        <w:rPr>
          <w:rFonts w:cs="Arial"/>
          <w:i/>
          <w:sz w:val="22"/>
          <w:szCs w:val="22"/>
        </w:rPr>
        <w:t>Participation of Volunteers and Students Policy</w:t>
      </w:r>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a risk assessment (refer to </w:t>
      </w:r>
      <w:r w:rsidR="00134295" w:rsidRPr="006D3DC6">
        <w:rPr>
          <w:rFonts w:cs="Arial"/>
          <w:i/>
          <w:sz w:val="22"/>
          <w:szCs w:val="22"/>
        </w:rPr>
        <w:t>Definitions</w:t>
      </w:r>
      <w:r w:rsidR="00134295" w:rsidRPr="006D3DC6">
        <w:rPr>
          <w:rFonts w:cs="Arial"/>
          <w:sz w:val="22"/>
          <w:szCs w:val="22"/>
        </w:rPr>
        <w:t xml:space="preserve">) is carried out for an excursion (in accordance with Regulation 101) before authorisation is sought from parents/guardians (Regulation 100) </w:t>
      </w:r>
    </w:p>
    <w:p w:rsidR="00134295" w:rsidRPr="006D3DC6" w:rsidRDefault="008E69F2" w:rsidP="008E69F2">
      <w:pPr>
        <w:pStyle w:val="Bullets1"/>
        <w:keepLines/>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the risk assessment (refer to </w:t>
      </w:r>
      <w:r w:rsidR="00134295" w:rsidRPr="006D3DC6">
        <w:rPr>
          <w:rFonts w:cs="Arial"/>
          <w:i/>
          <w:sz w:val="22"/>
          <w:szCs w:val="22"/>
        </w:rPr>
        <w:t>Definitions</w:t>
      </w:r>
      <w:r w:rsidR="00134295" w:rsidRPr="006D3DC6">
        <w:rPr>
          <w:rFonts w:cs="Arial"/>
          <w:sz w:val="22"/>
          <w:szCs w:val="22"/>
        </w:rPr>
        <w:t xml:space="preserve">) identifies and assesses the risks, specifies how these will be managed and/or minimised, and includes all details required by Regulation 101 (refer to ACECQA’s sample Excursion Risk Management Plan at </w:t>
      </w:r>
      <w:hyperlink r:id="rId14" w:history="1">
        <w:r w:rsidR="00134295" w:rsidRPr="006D3DC6">
          <w:rPr>
            <w:rStyle w:val="Hyperlink"/>
            <w:rFonts w:cs="Arial"/>
            <w:sz w:val="22"/>
            <w:szCs w:val="22"/>
          </w:rPr>
          <w:t>http://acecqa.gov.au/storage/Excursion%20risk%20management%20plan.pdf</w:t>
        </w:r>
      </w:hyperlink>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excursions and service events are based on an approved learning framework, the developmental needs, interests and experiences of each child, and take </w:t>
      </w:r>
      <w:r w:rsidR="00134295" w:rsidRPr="006D3DC6">
        <w:rPr>
          <w:rFonts w:cs="Arial"/>
          <w:sz w:val="22"/>
          <w:szCs w:val="22"/>
        </w:rPr>
        <w:lastRenderedPageBreak/>
        <w:t xml:space="preserve">into account the individual differences of each child (refer to </w:t>
      </w:r>
      <w:r w:rsidR="00134295" w:rsidRPr="006D3DC6">
        <w:rPr>
          <w:rFonts w:cs="Arial"/>
          <w:i/>
          <w:sz w:val="22"/>
          <w:szCs w:val="22"/>
        </w:rPr>
        <w:t>Curriculum Development Policy</w:t>
      </w:r>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the purpose and educational value of each excursion or service event is communicated to parents/guardians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C</w:t>
      </w:r>
      <w:r w:rsidR="00134295" w:rsidRPr="006D3DC6">
        <w:rPr>
          <w:rFonts w:cs="Arial"/>
          <w:sz w:val="22"/>
          <w:szCs w:val="22"/>
        </w:rPr>
        <w:t xml:space="preserve">onsidering the financial ability of families before deciding on an excursion/service event that would require an additional charge. (refer to </w:t>
      </w:r>
      <w:r w:rsidR="00134295" w:rsidRPr="006D3DC6">
        <w:rPr>
          <w:rFonts w:cs="Arial"/>
          <w:i/>
          <w:sz w:val="22"/>
          <w:szCs w:val="22"/>
        </w:rPr>
        <w:t>Fees Policy</w:t>
      </w:r>
      <w:r w:rsidR="00134295" w:rsidRPr="006D3DC6">
        <w:rPr>
          <w:rFonts w:cs="Arial"/>
          <w:sz w:val="22"/>
          <w:szCs w:val="22"/>
        </w:rPr>
        <w:t xml:space="preserve">)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proposed excursions/service events are inclusive of all children regardless of their abilities, additional needs or medical conditions (refer to </w:t>
      </w:r>
      <w:r w:rsidR="00134295" w:rsidRPr="006D3DC6">
        <w:rPr>
          <w:rFonts w:cs="Arial"/>
          <w:i/>
          <w:sz w:val="22"/>
          <w:szCs w:val="22"/>
        </w:rPr>
        <w:t>Inclusion and Equity Policy</w:t>
      </w:r>
      <w:r w:rsidR="00134295" w:rsidRPr="006D3DC6">
        <w:rPr>
          <w:rFonts w:cs="Arial"/>
          <w:sz w:val="22"/>
          <w:szCs w:val="22"/>
        </w:rPr>
        <w:t>,</w:t>
      </w:r>
      <w:r w:rsidR="00134295" w:rsidRPr="006D3DC6">
        <w:rPr>
          <w:rFonts w:cs="Arial"/>
          <w:i/>
          <w:sz w:val="22"/>
          <w:szCs w:val="22"/>
        </w:rPr>
        <w:t xml:space="preserve"> Dealing with Medical Conditions Policy</w:t>
      </w:r>
      <w:r w:rsidR="00134295" w:rsidRPr="006D3DC6">
        <w:rPr>
          <w:rFonts w:cs="Arial"/>
          <w:sz w:val="22"/>
          <w:szCs w:val="22"/>
        </w:rPr>
        <w:t>,</w:t>
      </w:r>
      <w:r w:rsidR="00134295" w:rsidRPr="006D3DC6">
        <w:rPr>
          <w:rFonts w:cs="Arial"/>
          <w:i/>
          <w:sz w:val="22"/>
          <w:szCs w:val="22"/>
        </w:rPr>
        <w:t xml:space="preserve"> Asthma Policy</w:t>
      </w:r>
      <w:r w:rsidR="00134295" w:rsidRPr="006D3DC6">
        <w:rPr>
          <w:rFonts w:cs="Arial"/>
          <w:sz w:val="22"/>
          <w:szCs w:val="22"/>
        </w:rPr>
        <w:t>,</w:t>
      </w:r>
      <w:r w:rsidR="00134295" w:rsidRPr="006D3DC6">
        <w:rPr>
          <w:rFonts w:cs="Arial"/>
          <w:i/>
          <w:sz w:val="22"/>
          <w:szCs w:val="22"/>
        </w:rPr>
        <w:t xml:space="preserve"> Anaphylaxis Policy</w:t>
      </w:r>
      <w:r w:rsidR="00134295" w:rsidRPr="006D3DC6">
        <w:rPr>
          <w:rFonts w:cs="Arial"/>
          <w:sz w:val="22"/>
          <w:szCs w:val="22"/>
        </w:rPr>
        <w:t>,</w:t>
      </w:r>
      <w:r w:rsidR="004255A8" w:rsidRPr="006D3DC6">
        <w:rPr>
          <w:rFonts w:cs="Arial"/>
          <w:i/>
          <w:sz w:val="22"/>
          <w:szCs w:val="22"/>
        </w:rPr>
        <w:t xml:space="preserve"> Diabetes Policy</w:t>
      </w:r>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an accurate attendance record (refer to </w:t>
      </w:r>
      <w:r w:rsidR="00134295" w:rsidRPr="006D3DC6">
        <w:rPr>
          <w:rFonts w:cs="Arial"/>
          <w:i/>
          <w:sz w:val="22"/>
          <w:szCs w:val="22"/>
        </w:rPr>
        <w:t>Definitions</w:t>
      </w:r>
      <w:r w:rsidR="00134295" w:rsidRPr="006D3DC6">
        <w:rPr>
          <w:rFonts w:cs="Arial"/>
          <w:sz w:val="22"/>
          <w:szCs w:val="22"/>
        </w:rPr>
        <w:t>) is kept for children attending an excursion, and for children remaining at the service while an excursion is happening</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nsuring that there is an accurate list of all adults participating in an excursion, including parents/guardians, volunteers and students, with contact details for each individual</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each child’s personal medication and current medical management plan is taken on excursions and other offsite activities (refer to </w:t>
      </w:r>
      <w:r w:rsidR="00134295" w:rsidRPr="006D3DC6">
        <w:rPr>
          <w:rFonts w:cs="Arial"/>
          <w:i/>
          <w:sz w:val="22"/>
          <w:szCs w:val="22"/>
        </w:rPr>
        <w:t>Dealing with Medical Conditions Policy, Asthma Policy</w:t>
      </w:r>
      <w:r w:rsidR="00134295" w:rsidRPr="006D3DC6">
        <w:rPr>
          <w:rFonts w:cs="Arial"/>
          <w:sz w:val="22"/>
          <w:szCs w:val="22"/>
        </w:rPr>
        <w:t>,</w:t>
      </w:r>
      <w:r w:rsidR="00134295" w:rsidRPr="006D3DC6">
        <w:rPr>
          <w:rFonts w:cs="Arial"/>
          <w:i/>
          <w:sz w:val="22"/>
          <w:szCs w:val="22"/>
        </w:rPr>
        <w:t xml:space="preserve"> Anaphylaxis Policy</w:t>
      </w:r>
      <w:r w:rsidR="00134295" w:rsidRPr="006D3DC6">
        <w:rPr>
          <w:rFonts w:cs="Arial"/>
          <w:sz w:val="22"/>
          <w:szCs w:val="22"/>
        </w:rPr>
        <w:t>,</w:t>
      </w:r>
      <w:r w:rsidR="004255A8" w:rsidRPr="006D3DC6">
        <w:rPr>
          <w:rFonts w:cs="Arial"/>
          <w:i/>
          <w:sz w:val="22"/>
          <w:szCs w:val="22"/>
        </w:rPr>
        <w:t xml:space="preserve"> Diabetes Policy</w:t>
      </w:r>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that a portable first aid kit </w:t>
      </w:r>
      <w:r w:rsidR="00D732AF" w:rsidRPr="006D3DC6">
        <w:rPr>
          <w:rFonts w:cs="Arial"/>
          <w:sz w:val="22"/>
          <w:szCs w:val="22"/>
        </w:rPr>
        <w:t xml:space="preserve">(including required medication for dealing with medical conditions) </w:t>
      </w:r>
      <w:r w:rsidR="00134295" w:rsidRPr="006D3DC6">
        <w:rPr>
          <w:rFonts w:cs="Arial"/>
          <w:sz w:val="22"/>
          <w:szCs w:val="22"/>
        </w:rPr>
        <w:t>is taken on excursions and other offsite activities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a mobile phone, the emergency contact details for each child and the contact details of their medical practitioner are taken on excursions for notification in the event of an incident, injury, trauma or illness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sunscreen (if required) is taken on excursions/service events </w:t>
      </w:r>
    </w:p>
    <w:p w:rsidR="00134295" w:rsidRPr="008E69F2" w:rsidRDefault="008E69F2" w:rsidP="008E69F2">
      <w:pPr>
        <w:pStyle w:val="Bullets1"/>
        <w:spacing w:after="0" w:line="240" w:lineRule="auto"/>
        <w:ind w:left="426" w:hanging="426"/>
        <w:rPr>
          <w:rFonts w:cs="Arial"/>
          <w:i/>
          <w:sz w:val="22"/>
          <w:szCs w:val="22"/>
        </w:rPr>
      </w:pPr>
      <w:r>
        <w:rPr>
          <w:rFonts w:cs="Arial"/>
          <w:sz w:val="22"/>
          <w:szCs w:val="22"/>
        </w:rPr>
        <w:t>D</w:t>
      </w:r>
      <w:r w:rsidR="00134295" w:rsidRPr="006D3DC6">
        <w:rPr>
          <w:rFonts w:cs="Arial"/>
          <w:sz w:val="22"/>
          <w:szCs w:val="22"/>
        </w:rPr>
        <w:t>isplaying a notice at the service indicating that children are on an excursion, and including the location of the excursion and expected time of return to the service.</w:t>
      </w:r>
    </w:p>
    <w:p w:rsidR="008E69F2" w:rsidRPr="006D3DC6" w:rsidRDefault="008E69F2" w:rsidP="008E69F2">
      <w:pPr>
        <w:pStyle w:val="Bullets1"/>
        <w:numPr>
          <w:ilvl w:val="0"/>
          <w:numId w:val="0"/>
        </w:numPr>
        <w:spacing w:after="0" w:line="240" w:lineRule="auto"/>
        <w:ind w:left="227"/>
        <w:rPr>
          <w:rFonts w:cs="Arial"/>
          <w:i/>
          <w:sz w:val="22"/>
          <w:szCs w:val="22"/>
        </w:rPr>
      </w:pPr>
    </w:p>
    <w:p w:rsidR="00134295" w:rsidRPr="006D3DC6" w:rsidRDefault="00134295" w:rsidP="006D3DC6">
      <w:pPr>
        <w:pStyle w:val="Heading4"/>
        <w:spacing w:before="0" w:after="0" w:line="240" w:lineRule="auto"/>
        <w:rPr>
          <w:sz w:val="22"/>
          <w:szCs w:val="22"/>
        </w:rPr>
      </w:pPr>
      <w:r w:rsidRPr="006D3DC6">
        <w:rPr>
          <w:sz w:val="22"/>
          <w:szCs w:val="22"/>
        </w:rPr>
        <w:t>Certified Supervisors and other educators are responsible for:</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D</w:t>
      </w:r>
      <w:r w:rsidR="00134295" w:rsidRPr="006D3DC6">
        <w:rPr>
          <w:rFonts w:cs="Arial"/>
          <w:sz w:val="22"/>
          <w:szCs w:val="22"/>
        </w:rPr>
        <w:t xml:space="preserve">eveloping an </w:t>
      </w:r>
      <w:r w:rsidR="00134295" w:rsidRPr="006D3DC6">
        <w:rPr>
          <w:rFonts w:cs="Arial"/>
          <w:i/>
          <w:sz w:val="22"/>
          <w:szCs w:val="22"/>
        </w:rPr>
        <w:t>Excursions and Service Events Policy</w:t>
      </w:r>
      <w:r w:rsidR="00134295" w:rsidRPr="006D3DC6">
        <w:rPr>
          <w:rFonts w:cs="Arial"/>
          <w:sz w:val="22"/>
          <w:szCs w:val="22"/>
        </w:rPr>
        <w:t xml:space="preserve"> in consultation with the Approved Provider, Nominated Supervisor and parents/guardians at the service</w:t>
      </w:r>
    </w:p>
    <w:p w:rsidR="00134295" w:rsidRPr="006D3DC6" w:rsidRDefault="008E69F2" w:rsidP="008E69F2">
      <w:pPr>
        <w:pStyle w:val="Bullets1"/>
        <w:spacing w:after="0" w:line="240" w:lineRule="auto"/>
        <w:ind w:left="426" w:hanging="426"/>
        <w:rPr>
          <w:rFonts w:cs="Arial"/>
          <w:b/>
          <w:sz w:val="22"/>
          <w:szCs w:val="22"/>
        </w:rPr>
      </w:pPr>
      <w:r>
        <w:rPr>
          <w:rFonts w:cs="Arial"/>
          <w:sz w:val="22"/>
          <w:szCs w:val="22"/>
        </w:rPr>
        <w:t>R</w:t>
      </w:r>
      <w:r w:rsidR="00134295" w:rsidRPr="006D3DC6">
        <w:rPr>
          <w:rFonts w:cs="Arial"/>
          <w:sz w:val="22"/>
          <w:szCs w:val="22"/>
        </w:rPr>
        <w:t xml:space="preserve">eading and complying with the requirements of the </w:t>
      </w:r>
      <w:r w:rsidR="00134295" w:rsidRPr="006D3DC6">
        <w:rPr>
          <w:rFonts w:cs="Arial"/>
          <w:i/>
          <w:sz w:val="22"/>
          <w:szCs w:val="22"/>
        </w:rPr>
        <w:t>Excursions and Service Events Policy</w:t>
      </w:r>
      <w:r w:rsidR="00134295" w:rsidRPr="006D3DC6">
        <w:rPr>
          <w:rFonts w:cs="Arial"/>
          <w:sz w:val="22"/>
          <w:szCs w:val="22"/>
        </w:rPr>
        <w:t xml:space="preserve"> </w:t>
      </w:r>
    </w:p>
    <w:p w:rsidR="00134295" w:rsidRPr="006D3DC6" w:rsidRDefault="008E69F2" w:rsidP="008E69F2">
      <w:pPr>
        <w:pStyle w:val="Bullets1"/>
        <w:spacing w:after="0" w:line="240" w:lineRule="auto"/>
        <w:ind w:left="426" w:hanging="426"/>
        <w:rPr>
          <w:rFonts w:cs="Arial"/>
          <w:b/>
          <w:sz w:val="22"/>
          <w:szCs w:val="22"/>
        </w:rPr>
      </w:pPr>
      <w:r>
        <w:rPr>
          <w:rFonts w:cs="Arial"/>
          <w:sz w:val="22"/>
          <w:szCs w:val="22"/>
        </w:rPr>
        <w:t>P</w:t>
      </w:r>
      <w:r w:rsidR="00134295" w:rsidRPr="006D3DC6">
        <w:rPr>
          <w:rFonts w:cs="Arial"/>
          <w:sz w:val="22"/>
          <w:szCs w:val="22"/>
        </w:rPr>
        <w:t xml:space="preserve">roviding parents/guardians or a person named in the child’s enrolment record with an excursion/service event authorisation form   </w:t>
      </w:r>
    </w:p>
    <w:p w:rsidR="00134295" w:rsidRPr="006D3DC6" w:rsidRDefault="008E69F2" w:rsidP="008E69F2">
      <w:pPr>
        <w:pStyle w:val="Bullets1"/>
        <w:spacing w:after="0" w:line="240" w:lineRule="auto"/>
        <w:ind w:left="426" w:hanging="426"/>
        <w:rPr>
          <w:rFonts w:cs="Arial"/>
          <w:b/>
          <w:sz w:val="22"/>
          <w:szCs w:val="22"/>
        </w:rPr>
      </w:pPr>
      <w:r>
        <w:rPr>
          <w:rFonts w:cs="Arial"/>
          <w:sz w:val="22"/>
          <w:szCs w:val="22"/>
        </w:rPr>
        <w:t>C</w:t>
      </w:r>
      <w:r w:rsidR="00134295" w:rsidRPr="006D3DC6">
        <w:rPr>
          <w:rFonts w:cs="Arial"/>
          <w:sz w:val="22"/>
          <w:szCs w:val="22"/>
        </w:rPr>
        <w:t xml:space="preserve">hecking that a parent/guardian or person named in the child’s enrolment record has completed, signed and dated the excursion/service event authorisation form prior to the excursion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A</w:t>
      </w:r>
      <w:r w:rsidR="00134295" w:rsidRPr="006D3DC6">
        <w:rPr>
          <w:rFonts w:cs="Arial"/>
          <w:sz w:val="22"/>
          <w:szCs w:val="22"/>
        </w:rPr>
        <w:t xml:space="preserve">llowing a child to participate in an excursion or service event only with the written authorisation of a parent/guardian or person named in the child’s enrolment record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M</w:t>
      </w:r>
      <w:r w:rsidR="00134295" w:rsidRPr="006D3DC6">
        <w:rPr>
          <w:rFonts w:cs="Arial"/>
          <w:sz w:val="22"/>
          <w:szCs w:val="22"/>
        </w:rPr>
        <w:t xml:space="preserve">aintaining the required educator-to-child ratios at all times, and adequately supervising (refer to </w:t>
      </w:r>
      <w:r w:rsidR="00134295" w:rsidRPr="006D3DC6">
        <w:rPr>
          <w:rFonts w:cs="Arial"/>
          <w:i/>
          <w:sz w:val="22"/>
          <w:szCs w:val="22"/>
        </w:rPr>
        <w:t>Definitions</w:t>
      </w:r>
      <w:r w:rsidR="00134295" w:rsidRPr="006D3DC6">
        <w:rPr>
          <w:rFonts w:cs="Arial"/>
          <w:sz w:val="22"/>
          <w:szCs w:val="22"/>
        </w:rPr>
        <w:t>) children during excursions and service events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A</w:t>
      </w:r>
      <w:r w:rsidR="00134295" w:rsidRPr="006D3DC6">
        <w:rPr>
          <w:rFonts w:cs="Arial"/>
          <w:sz w:val="22"/>
          <w:szCs w:val="22"/>
        </w:rPr>
        <w:t xml:space="preserve">dequately supervising parents/guardians, volunteers, students and all adults participating in an excursion, and ensuring that they are not left with sole supervision of individual children or groups of children (refer to </w:t>
      </w:r>
      <w:r w:rsidR="00134295" w:rsidRPr="006D3DC6">
        <w:rPr>
          <w:rFonts w:cs="Arial"/>
          <w:i/>
          <w:sz w:val="22"/>
          <w:szCs w:val="22"/>
        </w:rPr>
        <w:t>Participation of Volunteers and Students Policy</w:t>
      </w:r>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U</w:t>
      </w:r>
      <w:r w:rsidR="00134295" w:rsidRPr="006D3DC6">
        <w:rPr>
          <w:rFonts w:cs="Arial"/>
          <w:sz w:val="22"/>
          <w:szCs w:val="22"/>
        </w:rPr>
        <w:t xml:space="preserve">ndertaking a risk assessment (refer to </w:t>
      </w:r>
      <w:r w:rsidR="00134295" w:rsidRPr="006D3DC6">
        <w:rPr>
          <w:rFonts w:cs="Arial"/>
          <w:i/>
          <w:sz w:val="22"/>
          <w:szCs w:val="22"/>
        </w:rPr>
        <w:t>Definitions</w:t>
      </w:r>
      <w:r w:rsidR="00134295" w:rsidRPr="006D3DC6">
        <w:rPr>
          <w:rFonts w:cs="Arial"/>
          <w:sz w:val="22"/>
          <w:szCs w:val="22"/>
        </w:rPr>
        <w:t xml:space="preserve">) for an excursion or service event prior to obtaining written authorisation from parents/guardians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E</w:t>
      </w:r>
      <w:r w:rsidR="00134295" w:rsidRPr="006D3DC6">
        <w:rPr>
          <w:rFonts w:cs="Arial"/>
          <w:sz w:val="22"/>
          <w:szCs w:val="22"/>
        </w:rPr>
        <w:t xml:space="preserve">nsuring the risk assessment (refer to </w:t>
      </w:r>
      <w:r w:rsidR="00134295" w:rsidRPr="006D3DC6">
        <w:rPr>
          <w:rFonts w:cs="Arial"/>
          <w:i/>
          <w:sz w:val="22"/>
          <w:szCs w:val="22"/>
        </w:rPr>
        <w:t>Definitions</w:t>
      </w:r>
      <w:r w:rsidR="00134295" w:rsidRPr="006D3DC6">
        <w:rPr>
          <w:rFonts w:cs="Arial"/>
          <w:sz w:val="22"/>
          <w:szCs w:val="22"/>
        </w:rPr>
        <w:t xml:space="preserve">) identifies and assesses the risks, specifies how they will be managed and/or minimised, and includes all details required by Regulation 101 (refer to ACECQA’s sample Excursion Risk Management Plan at </w:t>
      </w:r>
      <w:hyperlink r:id="rId15" w:history="1">
        <w:r w:rsidR="00134295" w:rsidRPr="006D3DC6">
          <w:rPr>
            <w:rStyle w:val="Hyperlink"/>
            <w:rFonts w:cs="Arial"/>
            <w:sz w:val="22"/>
            <w:szCs w:val="22"/>
          </w:rPr>
          <w:t>http://acecqa.gov.au/storage/Excursion%20risk%20management%20plan.pdf</w:t>
        </w:r>
      </w:hyperlink>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D</w:t>
      </w:r>
      <w:r w:rsidR="00134295" w:rsidRPr="006D3DC6">
        <w:rPr>
          <w:rFonts w:cs="Arial"/>
          <w:sz w:val="22"/>
          <w:szCs w:val="22"/>
        </w:rPr>
        <w:t>eveloping excursions and service events based on an approved learning framework, the developmental needs, interests and experiences of each child, and the individual diff</w:t>
      </w:r>
      <w:r w:rsidR="004255A8" w:rsidRPr="006D3DC6">
        <w:rPr>
          <w:rFonts w:cs="Arial"/>
          <w:sz w:val="22"/>
          <w:szCs w:val="22"/>
        </w:rPr>
        <w:t xml:space="preserve">erences of each child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C</w:t>
      </w:r>
      <w:r w:rsidR="00134295" w:rsidRPr="006D3DC6">
        <w:rPr>
          <w:rFonts w:cs="Arial"/>
          <w:sz w:val="22"/>
          <w:szCs w:val="22"/>
        </w:rPr>
        <w:t>ommunicating the purpose and educational value of each excursion or service event to parents/guardians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lastRenderedPageBreak/>
        <w:t>I</w:t>
      </w:r>
      <w:r w:rsidR="00134295" w:rsidRPr="006D3DC6">
        <w:rPr>
          <w:rFonts w:cs="Arial"/>
          <w:sz w:val="22"/>
          <w:szCs w:val="22"/>
        </w:rPr>
        <w:t xml:space="preserve">ncluding all children in excursions and service events regardless of their abilities, additional needs or medical conditions (refer to </w:t>
      </w:r>
      <w:r w:rsidR="00134295" w:rsidRPr="006D3DC6">
        <w:rPr>
          <w:rFonts w:cs="Arial"/>
          <w:i/>
          <w:sz w:val="22"/>
          <w:szCs w:val="22"/>
        </w:rPr>
        <w:t>Inclusion and Equity Policy</w:t>
      </w:r>
      <w:r w:rsidR="00134295" w:rsidRPr="006D3DC6">
        <w:rPr>
          <w:rFonts w:cs="Arial"/>
          <w:sz w:val="22"/>
          <w:szCs w:val="22"/>
        </w:rPr>
        <w:t>,</w:t>
      </w:r>
      <w:r w:rsidR="00134295" w:rsidRPr="006D3DC6">
        <w:rPr>
          <w:rFonts w:cs="Arial"/>
          <w:i/>
          <w:sz w:val="22"/>
          <w:szCs w:val="22"/>
        </w:rPr>
        <w:t xml:space="preserve"> Dealing with Medical Conditions Policy</w:t>
      </w:r>
      <w:r w:rsidR="00134295" w:rsidRPr="006D3DC6">
        <w:rPr>
          <w:rFonts w:cs="Arial"/>
          <w:sz w:val="22"/>
          <w:szCs w:val="22"/>
        </w:rPr>
        <w:t>,</w:t>
      </w:r>
      <w:r w:rsidR="00134295" w:rsidRPr="006D3DC6">
        <w:rPr>
          <w:rFonts w:cs="Arial"/>
          <w:i/>
          <w:sz w:val="22"/>
          <w:szCs w:val="22"/>
        </w:rPr>
        <w:t xml:space="preserve"> Asthma Policy</w:t>
      </w:r>
      <w:r w:rsidR="00134295" w:rsidRPr="006D3DC6">
        <w:rPr>
          <w:rFonts w:cs="Arial"/>
          <w:sz w:val="22"/>
          <w:szCs w:val="22"/>
        </w:rPr>
        <w:t>,</w:t>
      </w:r>
      <w:r w:rsidR="00134295" w:rsidRPr="006D3DC6">
        <w:rPr>
          <w:rFonts w:cs="Arial"/>
          <w:i/>
          <w:sz w:val="22"/>
          <w:szCs w:val="22"/>
        </w:rPr>
        <w:t xml:space="preserve"> Anaphylaxis Policy</w:t>
      </w:r>
      <w:r w:rsidR="00134295" w:rsidRPr="006D3DC6">
        <w:rPr>
          <w:rFonts w:cs="Arial"/>
          <w:sz w:val="22"/>
          <w:szCs w:val="22"/>
        </w:rPr>
        <w:t>,</w:t>
      </w:r>
      <w:r w:rsidR="004255A8" w:rsidRPr="006D3DC6">
        <w:rPr>
          <w:rFonts w:cs="Arial"/>
          <w:i/>
          <w:sz w:val="22"/>
          <w:szCs w:val="22"/>
        </w:rPr>
        <w:t xml:space="preserve"> Diabetes Policy</w:t>
      </w:r>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T</w:t>
      </w:r>
      <w:r w:rsidR="00134295" w:rsidRPr="006D3DC6">
        <w:rPr>
          <w:rFonts w:cs="Arial"/>
          <w:sz w:val="22"/>
          <w:szCs w:val="22"/>
        </w:rPr>
        <w:t xml:space="preserve">aking each child’s personal medication and </w:t>
      </w:r>
      <w:r w:rsidR="00D732AF" w:rsidRPr="006D3DC6">
        <w:rPr>
          <w:rFonts w:cs="Arial"/>
          <w:sz w:val="22"/>
          <w:szCs w:val="22"/>
        </w:rPr>
        <w:t>current medical management plan</w:t>
      </w:r>
      <w:r w:rsidR="00134295" w:rsidRPr="006D3DC6">
        <w:rPr>
          <w:rFonts w:cs="Arial"/>
          <w:sz w:val="22"/>
          <w:szCs w:val="22"/>
        </w:rPr>
        <w:t xml:space="preserve"> on excursions and other offsite activities (refer to </w:t>
      </w:r>
      <w:r w:rsidR="00134295" w:rsidRPr="006D3DC6">
        <w:rPr>
          <w:rFonts w:cs="Arial"/>
          <w:i/>
          <w:sz w:val="22"/>
          <w:szCs w:val="22"/>
        </w:rPr>
        <w:t>Dealing with Medical Conditions Policy</w:t>
      </w:r>
      <w:r w:rsidR="00134295" w:rsidRPr="006D3DC6">
        <w:rPr>
          <w:rFonts w:cs="Arial"/>
          <w:sz w:val="22"/>
          <w:szCs w:val="22"/>
        </w:rPr>
        <w:t>,</w:t>
      </w:r>
      <w:r w:rsidR="00134295" w:rsidRPr="006D3DC6">
        <w:rPr>
          <w:rFonts w:cs="Arial"/>
          <w:i/>
          <w:sz w:val="22"/>
          <w:szCs w:val="22"/>
        </w:rPr>
        <w:t xml:space="preserve"> Asthma Policy</w:t>
      </w:r>
      <w:r w:rsidR="00134295" w:rsidRPr="006D3DC6">
        <w:rPr>
          <w:rFonts w:cs="Arial"/>
          <w:sz w:val="22"/>
          <w:szCs w:val="22"/>
        </w:rPr>
        <w:t>,</w:t>
      </w:r>
      <w:r w:rsidR="00134295" w:rsidRPr="006D3DC6">
        <w:rPr>
          <w:rFonts w:cs="Arial"/>
          <w:i/>
          <w:sz w:val="22"/>
          <w:szCs w:val="22"/>
        </w:rPr>
        <w:t xml:space="preserve"> Anaphylaxis Policy</w:t>
      </w:r>
      <w:r w:rsidR="00134295" w:rsidRPr="006D3DC6">
        <w:rPr>
          <w:rFonts w:cs="Arial"/>
          <w:sz w:val="22"/>
          <w:szCs w:val="22"/>
        </w:rPr>
        <w:t>,</w:t>
      </w:r>
      <w:r w:rsidR="00134295" w:rsidRPr="006D3DC6">
        <w:rPr>
          <w:rFonts w:cs="Arial"/>
          <w:i/>
          <w:sz w:val="22"/>
          <w:szCs w:val="22"/>
        </w:rPr>
        <w:t xml:space="preserve"> Diabetes Policy</w:t>
      </w:r>
      <w:r w:rsidR="00134295" w:rsidRPr="006D3DC6">
        <w:rPr>
          <w:rFonts w:cs="Arial"/>
          <w:sz w:val="22"/>
          <w:szCs w:val="22"/>
        </w:rPr>
        <w:t>)</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T</w:t>
      </w:r>
      <w:r w:rsidR="00FB3377" w:rsidRPr="006D3DC6">
        <w:rPr>
          <w:rFonts w:cs="Arial"/>
          <w:sz w:val="22"/>
          <w:szCs w:val="22"/>
        </w:rPr>
        <w:t>aking a portable first aid kit (including required medication for dealing with medical conditions) on excursions and other offsite activities</w:t>
      </w:r>
      <w:r w:rsidR="00134295" w:rsidRPr="006D3DC6">
        <w:rPr>
          <w:rFonts w:cs="Arial"/>
          <w:sz w:val="22"/>
          <w:szCs w:val="22"/>
        </w:rPr>
        <w:t xml:space="preserve">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K</w:t>
      </w:r>
      <w:r w:rsidR="00134295" w:rsidRPr="006D3DC6">
        <w:rPr>
          <w:rFonts w:cs="Arial"/>
          <w:sz w:val="22"/>
          <w:szCs w:val="22"/>
        </w:rPr>
        <w:t xml:space="preserve">eeping an accurate attendance record (refer to </w:t>
      </w:r>
      <w:r w:rsidR="00134295" w:rsidRPr="006D3DC6">
        <w:rPr>
          <w:rFonts w:cs="Arial"/>
          <w:i/>
          <w:sz w:val="22"/>
          <w:szCs w:val="22"/>
        </w:rPr>
        <w:t>Definitions</w:t>
      </w:r>
      <w:r w:rsidR="00134295" w:rsidRPr="006D3DC6">
        <w:rPr>
          <w:rFonts w:cs="Arial"/>
          <w:sz w:val="22"/>
          <w:szCs w:val="22"/>
        </w:rPr>
        <w:t>) of children attending excursions, and for children remaining at the service while an excursion is happening</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K</w:t>
      </w:r>
      <w:r w:rsidR="00134295" w:rsidRPr="006D3DC6">
        <w:rPr>
          <w:rFonts w:cs="Arial"/>
          <w:sz w:val="22"/>
          <w:szCs w:val="22"/>
        </w:rPr>
        <w:t xml:space="preserve">eeping an accurate list of all adults participating in an excursion, including parents/guardians, volunteers and students, with contact details for each individual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T</w:t>
      </w:r>
      <w:r w:rsidR="00134295" w:rsidRPr="006D3DC6">
        <w:rPr>
          <w:rFonts w:cs="Arial"/>
          <w:sz w:val="22"/>
          <w:szCs w:val="22"/>
        </w:rPr>
        <w:t xml:space="preserve">aking a mobile phone, a copy of the attendance record, emergency contact details for each child and the contact details of the child’s medical practitioner on excursions for notification in the event of an incident, injury, trauma or illness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T</w:t>
      </w:r>
      <w:r w:rsidR="00134295" w:rsidRPr="006D3DC6">
        <w:rPr>
          <w:rFonts w:cs="Arial"/>
          <w:sz w:val="22"/>
          <w:szCs w:val="22"/>
        </w:rPr>
        <w:t xml:space="preserve">aking sunscreen (if required) on excursions/service events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D</w:t>
      </w:r>
      <w:r w:rsidR="00134295" w:rsidRPr="006D3DC6">
        <w:rPr>
          <w:rFonts w:cs="Arial"/>
          <w:sz w:val="22"/>
          <w:szCs w:val="22"/>
        </w:rPr>
        <w:t>iscussing the aims and objectives of the excursion or service event, and items of special interest</w:t>
      </w:r>
      <w:r w:rsidR="00D732AF" w:rsidRPr="006D3DC6">
        <w:rPr>
          <w:rFonts w:cs="Arial"/>
          <w:sz w:val="22"/>
          <w:szCs w:val="22"/>
        </w:rPr>
        <w:t>,</w:t>
      </w:r>
      <w:r w:rsidR="00134295" w:rsidRPr="006D3DC6">
        <w:rPr>
          <w:rFonts w:cs="Arial"/>
          <w:sz w:val="22"/>
          <w:szCs w:val="22"/>
        </w:rPr>
        <w:t xml:space="preserve"> with children prior to undertaking the activity</w:t>
      </w:r>
    </w:p>
    <w:p w:rsidR="00134295" w:rsidRDefault="008E69F2" w:rsidP="008E69F2">
      <w:pPr>
        <w:pStyle w:val="Bullets1"/>
        <w:spacing w:after="0" w:line="240" w:lineRule="auto"/>
        <w:ind w:left="426" w:hanging="426"/>
        <w:rPr>
          <w:rFonts w:cs="Arial"/>
          <w:sz w:val="22"/>
          <w:szCs w:val="22"/>
        </w:rPr>
      </w:pPr>
      <w:r>
        <w:rPr>
          <w:rFonts w:cs="Arial"/>
          <w:sz w:val="22"/>
          <w:szCs w:val="22"/>
        </w:rPr>
        <w:t>I</w:t>
      </w:r>
      <w:r w:rsidR="00134295" w:rsidRPr="006D3DC6">
        <w:rPr>
          <w:rFonts w:cs="Arial"/>
          <w:sz w:val="22"/>
          <w:szCs w:val="22"/>
        </w:rPr>
        <w:t>nforming parents/guardians of items required by children for the excursion or service event e.g. snack/lunch, sunscreen, coat etc.</w:t>
      </w:r>
    </w:p>
    <w:p w:rsidR="008E69F2" w:rsidRPr="006D3DC6" w:rsidRDefault="008E69F2" w:rsidP="008E69F2">
      <w:pPr>
        <w:pStyle w:val="Bullets1"/>
        <w:numPr>
          <w:ilvl w:val="0"/>
          <w:numId w:val="0"/>
        </w:numPr>
        <w:spacing w:after="0" w:line="240" w:lineRule="auto"/>
        <w:ind w:left="227"/>
        <w:rPr>
          <w:rFonts w:cs="Arial"/>
          <w:sz w:val="22"/>
          <w:szCs w:val="22"/>
        </w:rPr>
      </w:pPr>
    </w:p>
    <w:p w:rsidR="00134295" w:rsidRPr="006D3DC6" w:rsidRDefault="00134295" w:rsidP="006D3DC6">
      <w:pPr>
        <w:pStyle w:val="Heading4"/>
        <w:spacing w:before="0" w:after="0" w:line="240" w:lineRule="auto"/>
        <w:rPr>
          <w:sz w:val="22"/>
          <w:szCs w:val="22"/>
        </w:rPr>
      </w:pPr>
      <w:r w:rsidRPr="006D3DC6">
        <w:rPr>
          <w:sz w:val="22"/>
          <w:szCs w:val="22"/>
        </w:rPr>
        <w:t>Parents/guardians are responsible for:</w:t>
      </w:r>
    </w:p>
    <w:p w:rsidR="00134295" w:rsidRPr="006D3DC6" w:rsidRDefault="008E69F2" w:rsidP="008E69F2">
      <w:pPr>
        <w:pStyle w:val="Bullets1"/>
        <w:spacing w:after="0" w:line="240" w:lineRule="auto"/>
        <w:ind w:left="426" w:hanging="426"/>
        <w:rPr>
          <w:rFonts w:cs="Arial"/>
          <w:b/>
          <w:sz w:val="22"/>
          <w:szCs w:val="22"/>
        </w:rPr>
      </w:pPr>
      <w:r>
        <w:rPr>
          <w:rFonts w:cs="Arial"/>
          <w:sz w:val="22"/>
          <w:szCs w:val="22"/>
        </w:rPr>
        <w:t>R</w:t>
      </w:r>
      <w:r w:rsidR="00134295" w:rsidRPr="006D3DC6">
        <w:rPr>
          <w:rFonts w:cs="Arial"/>
          <w:sz w:val="22"/>
          <w:szCs w:val="22"/>
        </w:rPr>
        <w:t xml:space="preserve">eading and complying with the requirements of this </w:t>
      </w:r>
      <w:r w:rsidR="00134295" w:rsidRPr="006D3DC6">
        <w:rPr>
          <w:rFonts w:cs="Arial"/>
          <w:i/>
          <w:sz w:val="22"/>
          <w:szCs w:val="22"/>
        </w:rPr>
        <w:t>Excursions and Service Events Policy</w:t>
      </w:r>
      <w:r w:rsidR="00134295" w:rsidRPr="006D3DC6">
        <w:rPr>
          <w:rFonts w:cs="Arial"/>
          <w:sz w:val="22"/>
          <w:szCs w:val="22"/>
        </w:rPr>
        <w:t xml:space="preserve">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C</w:t>
      </w:r>
      <w:r w:rsidR="00134295" w:rsidRPr="006D3DC6">
        <w:rPr>
          <w:rFonts w:cs="Arial"/>
          <w:sz w:val="22"/>
          <w:szCs w:val="22"/>
        </w:rPr>
        <w:t xml:space="preserve">ompleting and signing the authorised nominee section (refer to </w:t>
      </w:r>
      <w:r w:rsidR="00134295" w:rsidRPr="006D3DC6">
        <w:rPr>
          <w:rFonts w:cs="Arial"/>
          <w:i/>
          <w:sz w:val="22"/>
          <w:szCs w:val="22"/>
        </w:rPr>
        <w:t>Definitions</w:t>
      </w:r>
      <w:r w:rsidR="00134295" w:rsidRPr="006D3DC6">
        <w:rPr>
          <w:rFonts w:cs="Arial"/>
          <w:sz w:val="22"/>
          <w:szCs w:val="22"/>
        </w:rPr>
        <w:t xml:space="preserve">) of their child’s enrolment form (refer to </w:t>
      </w:r>
      <w:r w:rsidR="00134295" w:rsidRPr="006D3DC6">
        <w:rPr>
          <w:rFonts w:cs="Arial"/>
          <w:i/>
          <w:sz w:val="22"/>
          <w:szCs w:val="22"/>
        </w:rPr>
        <w:t>Enrolment and Orientation Policy</w:t>
      </w:r>
      <w:r w:rsidR="00134295" w:rsidRPr="006D3DC6">
        <w:rPr>
          <w:rFonts w:cs="Arial"/>
          <w:sz w:val="22"/>
          <w:szCs w:val="22"/>
        </w:rPr>
        <w:t>) before their child commences at the service</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C</w:t>
      </w:r>
      <w:r w:rsidR="00134295" w:rsidRPr="006D3DC6">
        <w:rPr>
          <w:rFonts w:cs="Arial"/>
          <w:sz w:val="22"/>
          <w:szCs w:val="22"/>
        </w:rPr>
        <w:t>ompleting, signing and dating excursion/service event authorisation forms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P</w:t>
      </w:r>
      <w:r w:rsidR="00134295" w:rsidRPr="006D3DC6">
        <w:rPr>
          <w:rFonts w:cs="Arial"/>
          <w:sz w:val="22"/>
          <w:szCs w:val="22"/>
        </w:rPr>
        <w:t xml:space="preserve">roviding written authorisation for their child to leave the service premises on routine outings </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R</w:t>
      </w:r>
      <w:r w:rsidR="00134295" w:rsidRPr="006D3DC6">
        <w:rPr>
          <w:rFonts w:cs="Arial"/>
          <w:sz w:val="22"/>
          <w:szCs w:val="22"/>
        </w:rPr>
        <w:t>eading the details of the excursion or service event provided by the service and asking for additional information if required</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P</w:t>
      </w:r>
      <w:r w:rsidR="00134295" w:rsidRPr="006D3DC6">
        <w:rPr>
          <w:rFonts w:cs="Arial"/>
          <w:sz w:val="22"/>
          <w:szCs w:val="22"/>
        </w:rPr>
        <w:t>roviding items required by their child for the excursion or service event e.g. snack/lunch, sunscreen, coat etc.</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U</w:t>
      </w:r>
      <w:r w:rsidR="00134295" w:rsidRPr="006D3DC6">
        <w:rPr>
          <w:rFonts w:cs="Arial"/>
          <w:sz w:val="22"/>
          <w:szCs w:val="22"/>
        </w:rPr>
        <w:t>nderstanding that, if they participate in an excursion or service event as a volunteer, they will be under the immediate supervision of an educator or the Approved Provider at all times</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I</w:t>
      </w:r>
      <w:r w:rsidR="00134295" w:rsidRPr="006D3DC6">
        <w:rPr>
          <w:rFonts w:cs="Arial"/>
          <w:sz w:val="22"/>
          <w:szCs w:val="22"/>
        </w:rPr>
        <w:t>f participating in an excursion or service event, informing an educator immediately if a child appears to be missing from the group</w:t>
      </w:r>
    </w:p>
    <w:p w:rsidR="00134295" w:rsidRPr="006D3DC6" w:rsidRDefault="008E69F2" w:rsidP="008E69F2">
      <w:pPr>
        <w:pStyle w:val="Bullets1"/>
        <w:spacing w:after="0" w:line="240" w:lineRule="auto"/>
        <w:ind w:left="426" w:hanging="426"/>
        <w:rPr>
          <w:rFonts w:cs="Arial"/>
          <w:sz w:val="22"/>
          <w:szCs w:val="22"/>
        </w:rPr>
      </w:pPr>
      <w:r>
        <w:rPr>
          <w:rFonts w:cs="Arial"/>
          <w:sz w:val="22"/>
          <w:szCs w:val="22"/>
        </w:rPr>
        <w:t>S</w:t>
      </w:r>
      <w:r w:rsidR="00134295" w:rsidRPr="006D3DC6">
        <w:rPr>
          <w:rFonts w:cs="Arial"/>
          <w:sz w:val="22"/>
          <w:szCs w:val="22"/>
        </w:rPr>
        <w:t>upervising and caring for siblings and other children in their care who are not enrolled in the program</w:t>
      </w:r>
    </w:p>
    <w:p w:rsidR="00134295" w:rsidRDefault="008E69F2" w:rsidP="008E69F2">
      <w:pPr>
        <w:pStyle w:val="Bullets1"/>
        <w:spacing w:after="0" w:line="240" w:lineRule="auto"/>
        <w:ind w:left="426" w:hanging="426"/>
        <w:rPr>
          <w:rFonts w:cs="Arial"/>
          <w:i/>
          <w:sz w:val="22"/>
          <w:szCs w:val="22"/>
        </w:rPr>
      </w:pPr>
      <w:r>
        <w:rPr>
          <w:rFonts w:cs="Arial"/>
          <w:sz w:val="22"/>
          <w:szCs w:val="22"/>
        </w:rPr>
        <w:t>C</w:t>
      </w:r>
      <w:r w:rsidR="00134295" w:rsidRPr="006D3DC6">
        <w:rPr>
          <w:rFonts w:cs="Arial"/>
          <w:sz w:val="22"/>
          <w:szCs w:val="22"/>
        </w:rPr>
        <w:t xml:space="preserve">omplying with all service policies while participating in an excursion or service event including the </w:t>
      </w:r>
      <w:r w:rsidR="00134295" w:rsidRPr="006D3DC6">
        <w:rPr>
          <w:rFonts w:cs="Arial"/>
          <w:i/>
          <w:sz w:val="22"/>
          <w:szCs w:val="22"/>
        </w:rPr>
        <w:t>Code of Conduct Policy</w:t>
      </w:r>
      <w:r w:rsidR="00134295" w:rsidRPr="006D3DC6">
        <w:rPr>
          <w:rFonts w:cs="Arial"/>
          <w:sz w:val="22"/>
          <w:szCs w:val="22"/>
        </w:rPr>
        <w:t>,</w:t>
      </w:r>
      <w:r w:rsidR="00134295" w:rsidRPr="006D3DC6">
        <w:rPr>
          <w:rFonts w:cs="Arial"/>
          <w:i/>
          <w:sz w:val="22"/>
          <w:szCs w:val="22"/>
        </w:rPr>
        <w:t xml:space="preserve"> Sun </w:t>
      </w:r>
      <w:r w:rsidR="004255A8" w:rsidRPr="006D3DC6">
        <w:rPr>
          <w:rFonts w:cs="Arial"/>
          <w:i/>
          <w:sz w:val="22"/>
          <w:szCs w:val="22"/>
        </w:rPr>
        <w:t>Smart</w:t>
      </w:r>
      <w:r w:rsidR="00134295" w:rsidRPr="006D3DC6">
        <w:rPr>
          <w:rFonts w:cs="Arial"/>
          <w:i/>
          <w:sz w:val="22"/>
          <w:szCs w:val="22"/>
        </w:rPr>
        <w:t xml:space="preserve"> Policy </w:t>
      </w:r>
      <w:r w:rsidR="00134295" w:rsidRPr="006D3DC6">
        <w:rPr>
          <w:rFonts w:cs="Arial"/>
          <w:sz w:val="22"/>
          <w:szCs w:val="22"/>
        </w:rPr>
        <w:t>and</w:t>
      </w:r>
      <w:r w:rsidR="00134295" w:rsidRPr="006D3DC6">
        <w:rPr>
          <w:rFonts w:cs="Arial"/>
          <w:i/>
          <w:sz w:val="22"/>
          <w:szCs w:val="22"/>
        </w:rPr>
        <w:t xml:space="preserve"> Hygiene Policy. </w:t>
      </w:r>
    </w:p>
    <w:p w:rsidR="008E69F2" w:rsidRPr="006D3DC6" w:rsidRDefault="008E69F2" w:rsidP="008E69F2">
      <w:pPr>
        <w:pStyle w:val="Bullets1"/>
        <w:numPr>
          <w:ilvl w:val="0"/>
          <w:numId w:val="0"/>
        </w:numPr>
        <w:spacing w:after="0" w:line="240" w:lineRule="auto"/>
        <w:ind w:left="227"/>
        <w:rPr>
          <w:rFonts w:cs="Arial"/>
          <w:i/>
          <w:sz w:val="22"/>
          <w:szCs w:val="22"/>
        </w:rPr>
      </w:pPr>
    </w:p>
    <w:p w:rsidR="00134295" w:rsidRPr="006D3DC6" w:rsidRDefault="00134295" w:rsidP="006D3DC6">
      <w:pPr>
        <w:pStyle w:val="BodyText"/>
        <w:spacing w:before="0" w:after="0" w:line="240" w:lineRule="auto"/>
        <w:rPr>
          <w:rFonts w:cs="Arial"/>
          <w:b/>
          <w:sz w:val="22"/>
          <w:szCs w:val="22"/>
        </w:rPr>
      </w:pPr>
      <w:r w:rsidRPr="006D3DC6">
        <w:rPr>
          <w:rFonts w:cs="Arial"/>
          <w:b/>
          <w:sz w:val="22"/>
          <w:szCs w:val="22"/>
        </w:rPr>
        <w:t xml:space="preserve">Volunteers and students, while at the service, are responsible for following this policy and its procedures. </w:t>
      </w:r>
    </w:p>
    <w:p w:rsidR="008E69F2" w:rsidRDefault="008E69F2" w:rsidP="006D3DC6">
      <w:pPr>
        <w:pStyle w:val="Heading1"/>
        <w:spacing w:before="0" w:after="0" w:line="240" w:lineRule="auto"/>
        <w:rPr>
          <w:sz w:val="22"/>
          <w:szCs w:val="22"/>
        </w:rPr>
      </w:pPr>
    </w:p>
    <w:p w:rsidR="00134295" w:rsidRPr="006D3DC6" w:rsidRDefault="00134295" w:rsidP="006D3DC6">
      <w:pPr>
        <w:pStyle w:val="Heading1"/>
        <w:spacing w:before="0" w:after="0" w:line="240" w:lineRule="auto"/>
        <w:rPr>
          <w:sz w:val="22"/>
          <w:szCs w:val="22"/>
        </w:rPr>
      </w:pPr>
      <w:r w:rsidRPr="006D3DC6">
        <w:rPr>
          <w:sz w:val="22"/>
          <w:szCs w:val="22"/>
        </w:rPr>
        <w:t>Evaluation</w:t>
      </w:r>
    </w:p>
    <w:p w:rsidR="00134295" w:rsidRPr="006D3DC6" w:rsidRDefault="00134295" w:rsidP="006D3DC6">
      <w:pPr>
        <w:pStyle w:val="BodyText3ptAfter"/>
        <w:spacing w:before="0" w:after="0" w:line="240" w:lineRule="auto"/>
        <w:rPr>
          <w:rFonts w:cs="Arial"/>
          <w:sz w:val="22"/>
          <w:szCs w:val="22"/>
          <w:lang w:val="en-US"/>
        </w:rPr>
      </w:pPr>
      <w:r w:rsidRPr="006D3DC6">
        <w:rPr>
          <w:rFonts w:cs="Arial"/>
          <w:sz w:val="22"/>
          <w:szCs w:val="22"/>
          <w:lang w:val="en-US"/>
        </w:rPr>
        <w:t xml:space="preserve">In order to assess whether the values and purposes of the policy have been achieved, the </w:t>
      </w:r>
      <w:r w:rsidRPr="006D3DC6">
        <w:rPr>
          <w:rFonts w:cs="Arial"/>
          <w:sz w:val="22"/>
          <w:szCs w:val="22"/>
        </w:rPr>
        <w:t>Approved</w:t>
      </w:r>
      <w:r w:rsidRPr="006D3DC6">
        <w:rPr>
          <w:rFonts w:cs="Arial"/>
          <w:sz w:val="22"/>
          <w:szCs w:val="22"/>
          <w:lang w:val="en-US"/>
        </w:rPr>
        <w:t xml:space="preserve"> Provider will:</w:t>
      </w:r>
    </w:p>
    <w:p w:rsidR="00134295" w:rsidRPr="006D3DC6" w:rsidRDefault="008E69F2" w:rsidP="008E69F2">
      <w:pPr>
        <w:pStyle w:val="Bullets1"/>
        <w:spacing w:after="0" w:line="240" w:lineRule="auto"/>
        <w:ind w:left="426" w:hanging="426"/>
        <w:rPr>
          <w:rFonts w:cs="Arial"/>
          <w:sz w:val="22"/>
          <w:szCs w:val="22"/>
          <w:lang w:val="en-US"/>
        </w:rPr>
      </w:pPr>
      <w:r>
        <w:rPr>
          <w:rFonts w:cs="Arial"/>
          <w:sz w:val="22"/>
          <w:szCs w:val="22"/>
          <w:lang w:val="en-US"/>
        </w:rPr>
        <w:t>R</w:t>
      </w:r>
      <w:r w:rsidR="00134295" w:rsidRPr="006D3DC6">
        <w:rPr>
          <w:rFonts w:cs="Arial"/>
          <w:sz w:val="22"/>
          <w:szCs w:val="22"/>
          <w:lang w:val="en-US"/>
        </w:rPr>
        <w:t>egularly seek feedback from everyone affected by the policy regarding its effectiveness</w:t>
      </w:r>
    </w:p>
    <w:p w:rsidR="00134295" w:rsidRPr="006D3DC6" w:rsidRDefault="008E69F2" w:rsidP="008E69F2">
      <w:pPr>
        <w:pStyle w:val="Bullets1"/>
        <w:spacing w:after="0" w:line="240" w:lineRule="auto"/>
        <w:ind w:left="426" w:hanging="426"/>
        <w:rPr>
          <w:rFonts w:cs="Arial"/>
          <w:sz w:val="22"/>
          <w:szCs w:val="22"/>
          <w:lang w:val="en-US"/>
        </w:rPr>
      </w:pPr>
      <w:r>
        <w:rPr>
          <w:rFonts w:cs="Arial"/>
          <w:sz w:val="22"/>
          <w:szCs w:val="22"/>
          <w:lang w:val="en-US"/>
        </w:rPr>
        <w:t>M</w:t>
      </w:r>
      <w:r w:rsidR="00134295" w:rsidRPr="006D3DC6">
        <w:rPr>
          <w:rFonts w:cs="Arial"/>
          <w:sz w:val="22"/>
          <w:szCs w:val="22"/>
          <w:lang w:val="en-US"/>
        </w:rPr>
        <w:t>onitor the implementation, compliance, complaints and incidents in relation to this policy</w:t>
      </w:r>
    </w:p>
    <w:p w:rsidR="00134295" w:rsidRPr="006D3DC6" w:rsidRDefault="008E69F2" w:rsidP="008E69F2">
      <w:pPr>
        <w:pStyle w:val="Bullets1"/>
        <w:spacing w:after="0" w:line="240" w:lineRule="auto"/>
        <w:ind w:left="426" w:hanging="426"/>
        <w:rPr>
          <w:rFonts w:cs="Arial"/>
          <w:sz w:val="22"/>
          <w:szCs w:val="22"/>
          <w:lang w:val="en-US"/>
        </w:rPr>
      </w:pPr>
      <w:r>
        <w:rPr>
          <w:rFonts w:cs="Arial"/>
          <w:sz w:val="22"/>
          <w:szCs w:val="22"/>
          <w:lang w:val="en-US"/>
        </w:rPr>
        <w:t>K</w:t>
      </w:r>
      <w:r w:rsidR="00134295" w:rsidRPr="006D3DC6">
        <w:rPr>
          <w:rFonts w:cs="Arial"/>
          <w:sz w:val="22"/>
          <w:szCs w:val="22"/>
          <w:lang w:val="en-US"/>
        </w:rPr>
        <w:t>eep the policy up to date with current legislation, research, policy and best practice</w:t>
      </w:r>
    </w:p>
    <w:p w:rsidR="00134295" w:rsidRPr="006D3DC6" w:rsidRDefault="008E69F2" w:rsidP="008E69F2">
      <w:pPr>
        <w:pStyle w:val="Bullets1"/>
        <w:spacing w:after="0" w:line="240" w:lineRule="auto"/>
        <w:ind w:left="426" w:hanging="426"/>
        <w:rPr>
          <w:rFonts w:cs="Arial"/>
          <w:sz w:val="22"/>
          <w:szCs w:val="22"/>
          <w:lang w:val="en-US"/>
        </w:rPr>
      </w:pPr>
      <w:r>
        <w:rPr>
          <w:rFonts w:cs="Arial"/>
          <w:sz w:val="22"/>
          <w:szCs w:val="22"/>
          <w:lang w:val="en-US"/>
        </w:rPr>
        <w:t>R</w:t>
      </w:r>
      <w:r w:rsidR="00134295" w:rsidRPr="006D3DC6">
        <w:rPr>
          <w:rFonts w:cs="Arial"/>
          <w:sz w:val="22"/>
          <w:szCs w:val="22"/>
          <w:lang w:val="en-US"/>
        </w:rPr>
        <w:t>evise the policy and procedures as part of the service’s policy review cycle, or as required</w:t>
      </w:r>
    </w:p>
    <w:p w:rsidR="00134295" w:rsidRPr="008E69F2" w:rsidRDefault="008E69F2" w:rsidP="008E69F2">
      <w:pPr>
        <w:pStyle w:val="Bullets1"/>
        <w:spacing w:after="0" w:line="240" w:lineRule="auto"/>
        <w:ind w:left="426" w:hanging="426"/>
        <w:rPr>
          <w:rFonts w:cs="Arial"/>
          <w:b/>
          <w:sz w:val="22"/>
          <w:szCs w:val="22"/>
        </w:rPr>
      </w:pPr>
      <w:r>
        <w:rPr>
          <w:rFonts w:cs="Arial"/>
          <w:sz w:val="22"/>
          <w:szCs w:val="22"/>
          <w:lang w:val="en-US"/>
        </w:rPr>
        <w:lastRenderedPageBreak/>
        <w:t>N</w:t>
      </w:r>
      <w:r w:rsidR="00134295" w:rsidRPr="006D3DC6">
        <w:rPr>
          <w:rFonts w:cs="Arial"/>
          <w:sz w:val="22"/>
          <w:szCs w:val="22"/>
          <w:lang w:val="en-US"/>
        </w:rPr>
        <w:t xml:space="preserve">otify parents/guardians at least 14 days before making any changes to this policy or its procedures. </w:t>
      </w:r>
    </w:p>
    <w:p w:rsidR="008E69F2" w:rsidRPr="006D3DC6" w:rsidRDefault="008E69F2" w:rsidP="008E69F2">
      <w:pPr>
        <w:pStyle w:val="Bullets1"/>
        <w:numPr>
          <w:ilvl w:val="0"/>
          <w:numId w:val="0"/>
        </w:numPr>
        <w:spacing w:after="0" w:line="240" w:lineRule="auto"/>
        <w:ind w:left="227"/>
        <w:rPr>
          <w:rFonts w:cs="Arial"/>
          <w:b/>
          <w:sz w:val="22"/>
          <w:szCs w:val="22"/>
        </w:rPr>
      </w:pPr>
    </w:p>
    <w:p w:rsidR="00134295" w:rsidRPr="006D3DC6" w:rsidRDefault="00134295" w:rsidP="006D3DC6">
      <w:pPr>
        <w:pStyle w:val="Heading1"/>
        <w:spacing w:before="0" w:after="0" w:line="240" w:lineRule="auto"/>
        <w:rPr>
          <w:sz w:val="22"/>
          <w:szCs w:val="22"/>
        </w:rPr>
      </w:pPr>
      <w:r w:rsidRPr="006D3DC6">
        <w:rPr>
          <w:sz w:val="22"/>
          <w:szCs w:val="22"/>
        </w:rPr>
        <w:t>Attachments</w:t>
      </w:r>
    </w:p>
    <w:p w:rsidR="00134295" w:rsidRDefault="00134295" w:rsidP="006D3DC6">
      <w:pPr>
        <w:pStyle w:val="Bullets1"/>
        <w:spacing w:after="0" w:line="240" w:lineRule="auto"/>
        <w:rPr>
          <w:rFonts w:cs="Arial"/>
          <w:sz w:val="22"/>
          <w:szCs w:val="22"/>
        </w:rPr>
      </w:pPr>
      <w:r w:rsidRPr="006D3DC6">
        <w:rPr>
          <w:rFonts w:cs="Arial"/>
          <w:sz w:val="22"/>
          <w:szCs w:val="22"/>
        </w:rPr>
        <w:t>Attachment 1: Developing an excursion/service event authorisation form</w:t>
      </w:r>
    </w:p>
    <w:p w:rsidR="008E69F2" w:rsidRPr="006D3DC6" w:rsidRDefault="008E69F2" w:rsidP="008E69F2">
      <w:pPr>
        <w:pStyle w:val="Bullets1"/>
        <w:numPr>
          <w:ilvl w:val="0"/>
          <w:numId w:val="0"/>
        </w:numPr>
        <w:spacing w:after="0" w:line="240" w:lineRule="auto"/>
        <w:ind w:left="227"/>
        <w:rPr>
          <w:rFonts w:cs="Arial"/>
          <w:sz w:val="22"/>
          <w:szCs w:val="22"/>
        </w:rPr>
      </w:pPr>
    </w:p>
    <w:p w:rsidR="00134295" w:rsidRPr="006D3DC6" w:rsidRDefault="00134295" w:rsidP="006D3DC6">
      <w:pPr>
        <w:pStyle w:val="Heading1"/>
        <w:spacing w:before="0" w:after="0" w:line="240" w:lineRule="auto"/>
        <w:rPr>
          <w:sz w:val="22"/>
          <w:szCs w:val="22"/>
        </w:rPr>
      </w:pPr>
      <w:r w:rsidRPr="006D3DC6">
        <w:rPr>
          <w:sz w:val="22"/>
          <w:szCs w:val="22"/>
        </w:rPr>
        <w:t>Authorisation</w:t>
      </w:r>
    </w:p>
    <w:p w:rsidR="00134295" w:rsidRDefault="00134295" w:rsidP="006D3DC6">
      <w:pPr>
        <w:pStyle w:val="BodyText"/>
        <w:spacing w:before="0" w:after="0" w:line="240" w:lineRule="auto"/>
        <w:rPr>
          <w:rFonts w:cs="Arial"/>
          <w:sz w:val="22"/>
          <w:szCs w:val="22"/>
        </w:rPr>
      </w:pPr>
      <w:r w:rsidRPr="00A5225D">
        <w:rPr>
          <w:rFonts w:cs="Arial"/>
          <w:sz w:val="22"/>
          <w:szCs w:val="22"/>
        </w:rPr>
        <w:t xml:space="preserve">This policy was adopted by the Approved Provider of </w:t>
      </w:r>
      <w:r w:rsidR="00B2645B" w:rsidRPr="00A5225D">
        <w:rPr>
          <w:rFonts w:cs="Arial"/>
          <w:sz w:val="22"/>
          <w:szCs w:val="22"/>
        </w:rPr>
        <w:t xml:space="preserve">Meruka Childcare Co-Operative </w:t>
      </w:r>
      <w:r w:rsidRPr="00A5225D">
        <w:rPr>
          <w:rFonts w:cs="Arial"/>
          <w:sz w:val="22"/>
          <w:szCs w:val="22"/>
        </w:rPr>
        <w:t xml:space="preserve">on </w:t>
      </w:r>
      <w:r w:rsidR="007E3907" w:rsidRPr="00A5225D">
        <w:rPr>
          <w:rFonts w:cs="Arial"/>
          <w:sz w:val="22"/>
          <w:szCs w:val="22"/>
        </w:rPr>
        <w:t>16 October 2014</w:t>
      </w:r>
      <w:r w:rsidRPr="00A5225D">
        <w:rPr>
          <w:rFonts w:cs="Arial"/>
          <w:sz w:val="22"/>
          <w:szCs w:val="22"/>
        </w:rPr>
        <w:t>.</w:t>
      </w:r>
    </w:p>
    <w:p w:rsidR="00A5225D" w:rsidRDefault="00A5225D" w:rsidP="006D3DC6">
      <w:pPr>
        <w:pStyle w:val="BodyText"/>
        <w:spacing w:before="0" w:after="0" w:line="240" w:lineRule="auto"/>
        <w:rPr>
          <w:rFonts w:cs="Arial"/>
          <w:sz w:val="22"/>
          <w:szCs w:val="22"/>
        </w:rPr>
      </w:pPr>
    </w:p>
    <w:p w:rsidR="00A5225D" w:rsidRPr="00A5225D" w:rsidRDefault="00A5225D" w:rsidP="006D3DC6">
      <w:pPr>
        <w:pStyle w:val="BodyText"/>
        <w:spacing w:before="0" w:after="0" w:line="240" w:lineRule="auto"/>
        <w:rPr>
          <w:rFonts w:cs="Arial"/>
          <w:sz w:val="22"/>
          <w:szCs w:val="22"/>
        </w:rPr>
      </w:pPr>
      <w:r w:rsidRPr="00A5225D">
        <w:rPr>
          <w:rFonts w:cs="Arial"/>
          <w:b/>
          <w:sz w:val="22"/>
          <w:szCs w:val="22"/>
        </w:rPr>
        <w:t>REVIEW DATE:</w:t>
      </w:r>
      <w:r>
        <w:rPr>
          <w:rFonts w:cs="Arial"/>
          <w:sz w:val="22"/>
          <w:szCs w:val="22"/>
        </w:rPr>
        <w:t xml:space="preserve"> July 2015. </w:t>
      </w:r>
    </w:p>
    <w:p w:rsidR="009A5A3B" w:rsidRPr="006D3DC6" w:rsidRDefault="00A5225D" w:rsidP="003475AF">
      <w:pPr>
        <w:pStyle w:val="BodyText"/>
        <w:tabs>
          <w:tab w:val="left" w:pos="2760"/>
        </w:tabs>
        <w:spacing w:before="0" w:after="0" w:line="240" w:lineRule="auto"/>
        <w:rPr>
          <w:rFonts w:cs="Arial"/>
          <w:sz w:val="22"/>
          <w:szCs w:val="22"/>
        </w:rPr>
      </w:pPr>
      <w:r>
        <w:rPr>
          <w:rFonts w:cs="Arial"/>
          <w:sz w:val="22"/>
          <w:szCs w:val="22"/>
        </w:rPr>
        <w:t xml:space="preserve"> </w:t>
      </w:r>
      <w:r>
        <w:rPr>
          <w:rFonts w:cs="Arial"/>
          <w:sz w:val="22"/>
          <w:szCs w:val="22"/>
        </w:rPr>
        <w:tab/>
      </w:r>
    </w:p>
    <w:p w:rsidR="009A5A3B" w:rsidRPr="006D3DC6" w:rsidRDefault="009A5A3B" w:rsidP="006D3DC6">
      <w:pPr>
        <w:pStyle w:val="BodyText"/>
        <w:spacing w:before="0" w:after="0" w:line="240" w:lineRule="auto"/>
        <w:rPr>
          <w:rFonts w:cs="Arial"/>
          <w:sz w:val="22"/>
          <w:szCs w:val="22"/>
        </w:rPr>
      </w:pPr>
    </w:p>
    <w:p w:rsidR="009A5A3B" w:rsidRPr="006D3DC6" w:rsidRDefault="009A5A3B" w:rsidP="006D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r w:rsidRPr="006D3DC6">
        <w:rPr>
          <w:rFonts w:cs="Arial"/>
          <w:b/>
          <w:sz w:val="22"/>
          <w:szCs w:val="22"/>
        </w:rPr>
        <w:t>Refere</w:t>
      </w:r>
      <w:r w:rsidR="00A5225D">
        <w:rPr>
          <w:rFonts w:cs="Arial"/>
          <w:b/>
          <w:sz w:val="22"/>
          <w:szCs w:val="22"/>
        </w:rPr>
        <w:t>nced National Quality Standards</w:t>
      </w:r>
    </w:p>
    <w:p w:rsidR="009A5A3B" w:rsidRPr="006D3DC6" w:rsidRDefault="009A5A3B" w:rsidP="006D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p>
    <w:p w:rsidR="009A5A3B" w:rsidRPr="006D3DC6" w:rsidRDefault="009A5A3B" w:rsidP="00A5225D">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r w:rsidRPr="006D3DC6">
        <w:rPr>
          <w:rFonts w:cs="Arial"/>
          <w:b/>
          <w:sz w:val="22"/>
          <w:szCs w:val="22"/>
        </w:rPr>
        <w:t>Quality Area 1 – Educational Program and Practice</w:t>
      </w:r>
    </w:p>
    <w:p w:rsidR="009A5A3B" w:rsidRPr="006D3DC6" w:rsidRDefault="009A5A3B" w:rsidP="006D3DC6">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r w:rsidRPr="006D3DC6">
        <w:rPr>
          <w:rFonts w:cs="Arial"/>
          <w:b/>
          <w:sz w:val="22"/>
          <w:szCs w:val="22"/>
        </w:rPr>
        <w:t>1.1</w:t>
      </w:r>
      <w:r w:rsidRPr="006D3DC6">
        <w:rPr>
          <w:rFonts w:cs="Arial"/>
          <w:b/>
          <w:sz w:val="22"/>
          <w:szCs w:val="22"/>
        </w:rPr>
        <w:tab/>
      </w:r>
      <w:r w:rsidRPr="006D3DC6">
        <w:rPr>
          <w:rFonts w:cs="Arial"/>
          <w:sz w:val="22"/>
          <w:szCs w:val="22"/>
        </w:rPr>
        <w:t xml:space="preserve">An approved learning framework informs the development of a </w:t>
      </w:r>
      <w:r w:rsidR="00A5225D">
        <w:rPr>
          <w:rFonts w:cs="Arial"/>
          <w:sz w:val="22"/>
          <w:szCs w:val="22"/>
        </w:rPr>
        <w:tab/>
      </w:r>
      <w:r w:rsidR="00A5225D">
        <w:rPr>
          <w:rFonts w:cs="Arial"/>
          <w:sz w:val="22"/>
          <w:szCs w:val="22"/>
        </w:rPr>
        <w:tab/>
      </w:r>
      <w:r w:rsidR="00A5225D">
        <w:rPr>
          <w:rFonts w:cs="Arial"/>
          <w:sz w:val="22"/>
          <w:szCs w:val="22"/>
        </w:rPr>
        <w:tab/>
      </w:r>
      <w:r w:rsidRPr="006D3DC6">
        <w:rPr>
          <w:rFonts w:cs="Arial"/>
          <w:sz w:val="22"/>
          <w:szCs w:val="22"/>
        </w:rPr>
        <w:t>curriculum that enhances each child’s learning and development</w:t>
      </w:r>
      <w:r w:rsidR="00A5225D">
        <w:rPr>
          <w:rFonts w:cs="Arial"/>
          <w:sz w:val="22"/>
          <w:szCs w:val="22"/>
        </w:rPr>
        <w:t>.</w:t>
      </w:r>
    </w:p>
    <w:p w:rsidR="009A5A3B" w:rsidRPr="006D3DC6" w:rsidRDefault="009A5A3B" w:rsidP="006D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Arial"/>
          <w:b/>
          <w:sz w:val="22"/>
          <w:szCs w:val="22"/>
        </w:rPr>
      </w:pPr>
    </w:p>
    <w:p w:rsidR="009A5A3B" w:rsidRPr="006D3DC6" w:rsidRDefault="009A5A3B" w:rsidP="00A5225D">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r w:rsidRPr="006D3DC6">
        <w:rPr>
          <w:rFonts w:cs="Arial"/>
          <w:b/>
          <w:sz w:val="22"/>
          <w:szCs w:val="22"/>
        </w:rPr>
        <w:t xml:space="preserve">Quality Area 2 – </w:t>
      </w:r>
      <w:r w:rsidR="007E3907" w:rsidRPr="006D3DC6">
        <w:rPr>
          <w:rFonts w:cs="Arial"/>
          <w:b/>
          <w:sz w:val="22"/>
          <w:szCs w:val="22"/>
        </w:rPr>
        <w:t>Children’s Health and Safety</w:t>
      </w:r>
    </w:p>
    <w:p w:rsidR="009A5A3B" w:rsidRPr="006D3DC6" w:rsidRDefault="009A5A3B"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306"/>
        <w:rPr>
          <w:rFonts w:cs="Arial"/>
          <w:b/>
          <w:sz w:val="22"/>
          <w:szCs w:val="22"/>
        </w:rPr>
      </w:pPr>
      <w:r w:rsidRPr="006D3DC6">
        <w:rPr>
          <w:rFonts w:cs="Arial"/>
          <w:b/>
          <w:sz w:val="22"/>
          <w:szCs w:val="22"/>
        </w:rPr>
        <w:t>2.3</w:t>
      </w:r>
      <w:r w:rsidRPr="006D3DC6">
        <w:rPr>
          <w:rFonts w:cs="Arial"/>
          <w:b/>
          <w:sz w:val="22"/>
          <w:szCs w:val="22"/>
        </w:rPr>
        <w:tab/>
        <w:t xml:space="preserve"> </w:t>
      </w:r>
      <w:r w:rsidRPr="006D3DC6">
        <w:rPr>
          <w:rFonts w:cs="Arial"/>
          <w:sz w:val="22"/>
          <w:szCs w:val="22"/>
        </w:rPr>
        <w:t>Each child is protected</w:t>
      </w:r>
      <w:r w:rsidR="00A5225D">
        <w:rPr>
          <w:rFonts w:cs="Arial"/>
          <w:sz w:val="22"/>
          <w:szCs w:val="22"/>
        </w:rPr>
        <w:t>.</w:t>
      </w:r>
    </w:p>
    <w:p w:rsidR="009A5A3B" w:rsidRPr="006D3DC6" w:rsidRDefault="009A5A3B" w:rsidP="00A5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cs="Arial"/>
          <w:b/>
          <w:sz w:val="22"/>
          <w:szCs w:val="22"/>
        </w:rPr>
      </w:pPr>
    </w:p>
    <w:p w:rsidR="009A5A3B" w:rsidRPr="006D3DC6" w:rsidRDefault="009A5A3B" w:rsidP="00A5225D">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r w:rsidRPr="006D3DC6">
        <w:rPr>
          <w:rFonts w:cs="Arial"/>
          <w:b/>
          <w:sz w:val="22"/>
          <w:szCs w:val="22"/>
        </w:rPr>
        <w:t>Quality Area 3 – Physical Environment</w:t>
      </w:r>
    </w:p>
    <w:p w:rsidR="009A5A3B" w:rsidRPr="006D3DC6" w:rsidRDefault="009A5A3B"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b/>
          <w:sz w:val="22"/>
          <w:szCs w:val="22"/>
        </w:rPr>
      </w:pPr>
      <w:r w:rsidRPr="006D3DC6">
        <w:rPr>
          <w:rFonts w:cs="Arial"/>
          <w:b/>
          <w:sz w:val="22"/>
          <w:szCs w:val="22"/>
        </w:rPr>
        <w:t xml:space="preserve">3.2   </w:t>
      </w:r>
      <w:r w:rsidR="00A5225D">
        <w:rPr>
          <w:rFonts w:cs="Arial"/>
          <w:b/>
          <w:sz w:val="22"/>
          <w:szCs w:val="22"/>
        </w:rPr>
        <w:tab/>
      </w:r>
      <w:r w:rsidRPr="006D3DC6">
        <w:rPr>
          <w:rFonts w:cs="Arial"/>
          <w:sz w:val="22"/>
          <w:szCs w:val="22"/>
        </w:rPr>
        <w:t xml:space="preserve">The environment is inclusive, promotes competence, independent </w:t>
      </w:r>
      <w:r w:rsidR="00A5225D">
        <w:rPr>
          <w:rFonts w:cs="Arial"/>
          <w:sz w:val="22"/>
          <w:szCs w:val="22"/>
        </w:rPr>
        <w:tab/>
      </w:r>
      <w:r w:rsidR="00A5225D">
        <w:rPr>
          <w:rFonts w:cs="Arial"/>
          <w:sz w:val="22"/>
          <w:szCs w:val="22"/>
        </w:rPr>
        <w:tab/>
      </w:r>
      <w:r w:rsidRPr="006D3DC6">
        <w:rPr>
          <w:rFonts w:cs="Arial"/>
          <w:sz w:val="22"/>
          <w:szCs w:val="22"/>
        </w:rPr>
        <w:t>exploration and learning through play.</w:t>
      </w:r>
    </w:p>
    <w:p w:rsidR="009A5A3B" w:rsidRPr="006D3DC6" w:rsidRDefault="009A5A3B" w:rsidP="006D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851"/>
        <w:rPr>
          <w:rFonts w:cs="Arial"/>
          <w:b/>
          <w:sz w:val="22"/>
          <w:szCs w:val="22"/>
        </w:rPr>
      </w:pPr>
    </w:p>
    <w:p w:rsidR="009A5A3B" w:rsidRPr="006D3DC6" w:rsidRDefault="009A5A3B" w:rsidP="00A5225D">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r w:rsidRPr="006D3DC6">
        <w:rPr>
          <w:rFonts w:cs="Arial"/>
          <w:b/>
          <w:sz w:val="22"/>
          <w:szCs w:val="22"/>
        </w:rPr>
        <w:t>Quality Area 4 – Staffing arrangements</w:t>
      </w:r>
    </w:p>
    <w:p w:rsidR="00BC47D7" w:rsidRPr="00A5225D" w:rsidRDefault="00BC47D7"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rPr>
        <w:t>4.1</w:t>
      </w:r>
      <w:r w:rsidR="009A5A3B" w:rsidRPr="006D3DC6">
        <w:rPr>
          <w:rFonts w:cs="Arial"/>
          <w:b/>
          <w:sz w:val="22"/>
          <w:szCs w:val="22"/>
        </w:rPr>
        <w:t xml:space="preserve"> </w:t>
      </w:r>
      <w:r w:rsidR="009A5A3B" w:rsidRPr="006D3DC6">
        <w:rPr>
          <w:rFonts w:cs="Arial"/>
          <w:b/>
          <w:sz w:val="22"/>
          <w:szCs w:val="22"/>
        </w:rPr>
        <w:tab/>
      </w:r>
      <w:r w:rsidR="009A5A3B" w:rsidRPr="006D3DC6">
        <w:rPr>
          <w:rFonts w:cs="Arial"/>
          <w:sz w:val="22"/>
          <w:szCs w:val="22"/>
        </w:rPr>
        <w:t xml:space="preserve">Educators, coordinators and staff have the skills and knowledge to </w:t>
      </w:r>
      <w:r w:rsidR="00A5225D">
        <w:rPr>
          <w:rFonts w:cs="Arial"/>
          <w:sz w:val="22"/>
          <w:szCs w:val="22"/>
        </w:rPr>
        <w:tab/>
      </w:r>
      <w:r w:rsidR="00A5225D">
        <w:rPr>
          <w:rFonts w:cs="Arial"/>
          <w:sz w:val="22"/>
          <w:szCs w:val="22"/>
        </w:rPr>
        <w:tab/>
      </w:r>
      <w:r w:rsidR="009A5A3B" w:rsidRPr="006D3DC6">
        <w:rPr>
          <w:rFonts w:cs="Arial"/>
          <w:sz w:val="22"/>
          <w:szCs w:val="22"/>
        </w:rPr>
        <w:t>support children’s learni</w:t>
      </w:r>
      <w:r w:rsidR="00A5225D">
        <w:rPr>
          <w:rFonts w:cs="Arial"/>
          <w:sz w:val="22"/>
          <w:szCs w:val="22"/>
        </w:rPr>
        <w:t>ng, health, safety and wellbeing.</w:t>
      </w:r>
    </w:p>
    <w:p w:rsidR="009A5A3B" w:rsidRPr="006D3DC6" w:rsidRDefault="009A5A3B" w:rsidP="006D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Arial"/>
          <w:sz w:val="22"/>
          <w:szCs w:val="22"/>
        </w:rPr>
      </w:pPr>
    </w:p>
    <w:p w:rsidR="009A5A3B" w:rsidRPr="006D3DC6" w:rsidRDefault="009A5A3B" w:rsidP="00A5225D">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 w:val="22"/>
          <w:szCs w:val="22"/>
        </w:rPr>
      </w:pPr>
      <w:r w:rsidRPr="006D3DC6">
        <w:rPr>
          <w:rFonts w:cs="Arial"/>
          <w:b/>
          <w:sz w:val="22"/>
          <w:szCs w:val="22"/>
        </w:rPr>
        <w:t>Quality Area 6 – Collaborative partnerships with families and communities</w:t>
      </w:r>
    </w:p>
    <w:p w:rsidR="009A5A3B" w:rsidRPr="006D3DC6" w:rsidRDefault="009A5A3B"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rPr>
        <w:t>6.2</w:t>
      </w:r>
      <w:r w:rsidRPr="006D3DC6">
        <w:rPr>
          <w:rFonts w:cs="Arial"/>
          <w:sz w:val="22"/>
          <w:szCs w:val="22"/>
        </w:rPr>
        <w:tab/>
        <w:t xml:space="preserve">Families are supported in their parenting role and their values and </w:t>
      </w:r>
      <w:r w:rsidR="00A5225D">
        <w:rPr>
          <w:rFonts w:cs="Arial"/>
          <w:sz w:val="22"/>
          <w:szCs w:val="22"/>
        </w:rPr>
        <w:tab/>
      </w:r>
      <w:r w:rsidR="00A5225D">
        <w:rPr>
          <w:rFonts w:cs="Arial"/>
          <w:sz w:val="22"/>
          <w:szCs w:val="22"/>
        </w:rPr>
        <w:tab/>
      </w:r>
      <w:r w:rsidRPr="006D3DC6">
        <w:rPr>
          <w:rFonts w:cs="Arial"/>
          <w:sz w:val="22"/>
          <w:szCs w:val="22"/>
        </w:rPr>
        <w:t>beliefs about child rearing are respected.</w:t>
      </w:r>
    </w:p>
    <w:p w:rsidR="009A5A3B" w:rsidRPr="006D3DC6" w:rsidRDefault="009A5A3B"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rPr>
        <w:t>6.3</w:t>
      </w:r>
      <w:r w:rsidRPr="006D3DC6">
        <w:rPr>
          <w:rFonts w:cs="Arial"/>
          <w:b/>
          <w:sz w:val="22"/>
          <w:szCs w:val="22"/>
        </w:rPr>
        <w:tab/>
      </w:r>
      <w:r w:rsidRPr="006D3DC6">
        <w:rPr>
          <w:rFonts w:cs="Arial"/>
          <w:sz w:val="22"/>
          <w:szCs w:val="22"/>
        </w:rPr>
        <w:t xml:space="preserve">The service collaborates with other organisations and service providers </w:t>
      </w:r>
      <w:r w:rsidR="00A5225D">
        <w:rPr>
          <w:rFonts w:cs="Arial"/>
          <w:sz w:val="22"/>
          <w:szCs w:val="22"/>
        </w:rPr>
        <w:tab/>
      </w:r>
      <w:r w:rsidR="00A5225D">
        <w:rPr>
          <w:rFonts w:cs="Arial"/>
          <w:sz w:val="22"/>
          <w:szCs w:val="22"/>
        </w:rPr>
        <w:tab/>
      </w:r>
      <w:r w:rsidRPr="006D3DC6">
        <w:rPr>
          <w:rFonts w:cs="Arial"/>
          <w:sz w:val="22"/>
          <w:szCs w:val="22"/>
        </w:rPr>
        <w:t>to enhance children’s learning and wellbeing.</w:t>
      </w:r>
    </w:p>
    <w:p w:rsidR="00BC47D7" w:rsidRPr="006D3DC6" w:rsidRDefault="00BC47D7"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rPr>
        <w:t xml:space="preserve">6.4 </w:t>
      </w:r>
      <w:r w:rsidRPr="006D3DC6">
        <w:rPr>
          <w:rFonts w:cs="Arial"/>
          <w:b/>
          <w:sz w:val="22"/>
          <w:szCs w:val="22"/>
        </w:rPr>
        <w:tab/>
      </w:r>
      <w:r w:rsidRPr="006D3DC6">
        <w:rPr>
          <w:rFonts w:cs="Arial"/>
          <w:sz w:val="22"/>
          <w:szCs w:val="22"/>
        </w:rPr>
        <w:t>The service participates in the community</w:t>
      </w:r>
      <w:r w:rsidR="00A5225D">
        <w:rPr>
          <w:rFonts w:cs="Arial"/>
          <w:sz w:val="22"/>
          <w:szCs w:val="22"/>
        </w:rPr>
        <w:t>.</w:t>
      </w:r>
    </w:p>
    <w:p w:rsidR="009A5A3B" w:rsidRPr="006D3DC6" w:rsidRDefault="009A5A3B" w:rsidP="006D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Arial"/>
          <w:sz w:val="22"/>
          <w:szCs w:val="22"/>
        </w:rPr>
      </w:pPr>
    </w:p>
    <w:p w:rsidR="009A5A3B" w:rsidRPr="006D3DC6" w:rsidRDefault="009A5A3B" w:rsidP="00A5225D">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sz w:val="22"/>
          <w:szCs w:val="22"/>
        </w:rPr>
      </w:pPr>
      <w:r w:rsidRPr="006D3DC6">
        <w:rPr>
          <w:rFonts w:cs="Arial"/>
          <w:b/>
          <w:sz w:val="22"/>
          <w:szCs w:val="22"/>
        </w:rPr>
        <w:t>Quality Area 7 – Leadership &amp; Service Management</w:t>
      </w:r>
    </w:p>
    <w:p w:rsidR="009A5A3B" w:rsidRPr="006D3DC6" w:rsidRDefault="009A5A3B"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rPr>
        <w:t>7.1</w:t>
      </w:r>
      <w:r w:rsidRPr="006D3DC6">
        <w:rPr>
          <w:rFonts w:cs="Arial"/>
          <w:b/>
          <w:sz w:val="22"/>
          <w:szCs w:val="22"/>
        </w:rPr>
        <w:tab/>
      </w:r>
      <w:r w:rsidRPr="006D3DC6">
        <w:rPr>
          <w:rFonts w:cs="Arial"/>
          <w:sz w:val="22"/>
          <w:szCs w:val="22"/>
        </w:rPr>
        <w:t xml:space="preserve">Effective leadership promotes a positive organisational culture and </w:t>
      </w:r>
      <w:r w:rsidR="00A5225D">
        <w:rPr>
          <w:rFonts w:cs="Arial"/>
          <w:sz w:val="22"/>
          <w:szCs w:val="22"/>
        </w:rPr>
        <w:tab/>
      </w:r>
      <w:r w:rsidR="00A5225D">
        <w:rPr>
          <w:rFonts w:cs="Arial"/>
          <w:sz w:val="22"/>
          <w:szCs w:val="22"/>
        </w:rPr>
        <w:tab/>
      </w:r>
      <w:r w:rsidRPr="006D3DC6">
        <w:rPr>
          <w:rFonts w:cs="Arial"/>
          <w:sz w:val="22"/>
          <w:szCs w:val="22"/>
        </w:rPr>
        <w:t>builds a professional learning community</w:t>
      </w:r>
      <w:r w:rsidR="00A5225D">
        <w:rPr>
          <w:rFonts w:cs="Arial"/>
          <w:sz w:val="22"/>
          <w:szCs w:val="22"/>
        </w:rPr>
        <w:t>.</w:t>
      </w:r>
    </w:p>
    <w:p w:rsidR="009A5A3B" w:rsidRPr="006D3DC6" w:rsidRDefault="009A5A3B"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rPr>
        <w:t>7.2</w:t>
      </w:r>
      <w:r w:rsidRPr="006D3DC6">
        <w:rPr>
          <w:rFonts w:cs="Arial"/>
          <w:sz w:val="22"/>
          <w:szCs w:val="22"/>
        </w:rPr>
        <w:tab/>
        <w:t>There is a commitment to continual improvement</w:t>
      </w:r>
      <w:r w:rsidR="00A5225D">
        <w:rPr>
          <w:rFonts w:cs="Arial"/>
          <w:sz w:val="22"/>
          <w:szCs w:val="22"/>
        </w:rPr>
        <w:t>.</w:t>
      </w:r>
    </w:p>
    <w:p w:rsidR="00BC47D7" w:rsidRPr="006D3DC6" w:rsidRDefault="00BC47D7"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lang w:val="en-US"/>
        </w:rPr>
        <w:t>7.4</w:t>
      </w:r>
      <w:r w:rsidRPr="006D3DC6">
        <w:rPr>
          <w:rFonts w:cs="Arial"/>
          <w:b/>
          <w:sz w:val="22"/>
          <w:szCs w:val="22"/>
          <w:lang w:val="en-US"/>
        </w:rPr>
        <w:tab/>
      </w:r>
      <w:r w:rsidRPr="006D3DC6">
        <w:rPr>
          <w:rFonts w:cs="Arial"/>
          <w:sz w:val="22"/>
          <w:szCs w:val="22"/>
          <w:lang w:val="en-US"/>
        </w:rPr>
        <w:t xml:space="preserve">Adults working with children and those engaged in management of the </w:t>
      </w:r>
      <w:r w:rsidR="00A5225D">
        <w:rPr>
          <w:rFonts w:cs="Arial"/>
          <w:sz w:val="22"/>
          <w:szCs w:val="22"/>
          <w:lang w:val="en-US"/>
        </w:rPr>
        <w:tab/>
      </w:r>
      <w:r w:rsidR="00A5225D">
        <w:rPr>
          <w:rFonts w:cs="Arial"/>
          <w:sz w:val="22"/>
          <w:szCs w:val="22"/>
          <w:lang w:val="en-US"/>
        </w:rPr>
        <w:tab/>
      </w:r>
      <w:r w:rsidRPr="006D3DC6">
        <w:rPr>
          <w:rFonts w:cs="Arial"/>
          <w:sz w:val="22"/>
          <w:szCs w:val="22"/>
          <w:lang w:val="en-US"/>
        </w:rPr>
        <w:t>service or residing on the premises are fit and proper</w:t>
      </w:r>
      <w:r w:rsidR="00A5225D">
        <w:rPr>
          <w:rFonts w:cs="Arial"/>
          <w:sz w:val="22"/>
          <w:szCs w:val="22"/>
          <w:lang w:val="en-US"/>
        </w:rPr>
        <w:t>.</w:t>
      </w:r>
    </w:p>
    <w:p w:rsidR="009A5A3B" w:rsidRPr="006D3DC6" w:rsidRDefault="009A5A3B" w:rsidP="00A5225D">
      <w:pPr>
        <w:widowControl w:val="0"/>
        <w:numPr>
          <w:ilvl w:val="1"/>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560" w:hanging="426"/>
        <w:rPr>
          <w:rFonts w:cs="Arial"/>
          <w:sz w:val="22"/>
          <w:szCs w:val="22"/>
        </w:rPr>
      </w:pPr>
      <w:r w:rsidRPr="006D3DC6">
        <w:rPr>
          <w:rFonts w:cs="Arial"/>
          <w:b/>
          <w:sz w:val="22"/>
          <w:szCs w:val="22"/>
          <w:lang w:val="en-US"/>
        </w:rPr>
        <w:t>7.6</w:t>
      </w:r>
      <w:r w:rsidRPr="006D3DC6">
        <w:rPr>
          <w:rFonts w:cs="Arial"/>
          <w:b/>
          <w:sz w:val="22"/>
          <w:szCs w:val="22"/>
          <w:lang w:val="en-US"/>
        </w:rPr>
        <w:tab/>
      </w:r>
      <w:r w:rsidRPr="006D3DC6">
        <w:rPr>
          <w:rFonts w:cs="Arial"/>
          <w:sz w:val="22"/>
          <w:szCs w:val="22"/>
          <w:lang w:val="en-US"/>
        </w:rPr>
        <w:t>Information is exchanged with families on a regular basis.</w:t>
      </w:r>
    </w:p>
    <w:p w:rsidR="00134295" w:rsidRPr="006D3DC6" w:rsidRDefault="0089343E" w:rsidP="00F407F4">
      <w:pPr>
        <w:pStyle w:val="Attachment1"/>
        <w:tabs>
          <w:tab w:val="right" w:pos="9072"/>
        </w:tabs>
        <w:rPr>
          <w:b w:val="0"/>
          <w:caps w:val="0"/>
          <w:sz w:val="22"/>
          <w:szCs w:val="22"/>
        </w:rPr>
      </w:pPr>
      <w:r w:rsidRPr="006D3DC6">
        <w:rPr>
          <w:sz w:val="22"/>
          <w:szCs w:val="22"/>
        </w:rPr>
        <w:lastRenderedPageBreak/>
        <w:t xml:space="preserve">Attachment 1 </w:t>
      </w:r>
      <w:r w:rsidR="00F407F4" w:rsidRPr="006D3DC6">
        <w:rPr>
          <w:sz w:val="22"/>
          <w:szCs w:val="22"/>
        </w:rPr>
        <w:tab/>
      </w:r>
    </w:p>
    <w:p w:rsidR="00997F36" w:rsidRPr="006D3DC6" w:rsidRDefault="00A023C7" w:rsidP="00A023C7">
      <w:pPr>
        <w:pStyle w:val="Attachment2"/>
        <w:rPr>
          <w:sz w:val="22"/>
          <w:szCs w:val="22"/>
        </w:rPr>
      </w:pPr>
      <w:r w:rsidRPr="006D3DC6">
        <w:rPr>
          <w:sz w:val="22"/>
          <w:szCs w:val="22"/>
        </w:rPr>
        <w:t>Developing an excursion/service event authorisation form</w:t>
      </w:r>
    </w:p>
    <w:p w:rsidR="00A023C7" w:rsidRPr="00A5225D" w:rsidRDefault="00A023C7" w:rsidP="00A5225D">
      <w:pPr>
        <w:pStyle w:val="BodyText"/>
        <w:spacing w:before="0" w:after="0" w:line="240" w:lineRule="auto"/>
        <w:rPr>
          <w:rFonts w:cs="Arial"/>
          <w:sz w:val="22"/>
          <w:szCs w:val="22"/>
        </w:rPr>
      </w:pPr>
      <w:r w:rsidRPr="00A5225D">
        <w:rPr>
          <w:rFonts w:cs="Arial"/>
          <w:sz w:val="22"/>
          <w:szCs w:val="22"/>
        </w:rPr>
        <w:t xml:space="preserve">The </w:t>
      </w:r>
      <w:r w:rsidRPr="00A5225D">
        <w:rPr>
          <w:rFonts w:cs="Arial"/>
          <w:i/>
          <w:sz w:val="22"/>
          <w:szCs w:val="22"/>
        </w:rPr>
        <w:t>Education and Care Services National Regulations 2011</w:t>
      </w:r>
      <w:r w:rsidRPr="00A5225D">
        <w:rPr>
          <w:rFonts w:cs="Arial"/>
          <w:sz w:val="22"/>
          <w:szCs w:val="22"/>
        </w:rPr>
        <w:t xml:space="preserve"> (Regulation 102) specify that written authorisations for excursions, given by a parent/guardian or person authorised on the child’s enrolment record, must include the following details:</w:t>
      </w:r>
      <w:r w:rsidRPr="00A5225D" w:rsidDel="009B35A8">
        <w:rPr>
          <w:rFonts w:cs="Arial"/>
          <w:sz w:val="22"/>
          <w:szCs w:val="22"/>
        </w:rPr>
        <w:t xml:space="preserve"> </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he child’s name</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he reason the child is to be taken outside the service premises</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he date the child is to be taken on the excursion (unless the authorisation is for a regular outing)</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A</w:t>
      </w:r>
      <w:r w:rsidR="00A023C7" w:rsidRPr="00A5225D">
        <w:rPr>
          <w:rFonts w:cs="Arial"/>
          <w:sz w:val="22"/>
          <w:szCs w:val="22"/>
        </w:rPr>
        <w:t xml:space="preserve"> description of the proposed location of the excursion</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he method of transport to be used</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P</w:t>
      </w:r>
      <w:r w:rsidR="00A023C7" w:rsidRPr="00A5225D">
        <w:rPr>
          <w:rFonts w:cs="Arial"/>
          <w:sz w:val="22"/>
          <w:szCs w:val="22"/>
        </w:rPr>
        <w:t>roposed activities to be undertaken as part of the excursion</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he period of time that the child will be away from the service premises</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he anticipated number of children attending the excursion</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 xml:space="preserve">he anticipated ratio of educators to children attending the excursion </w:t>
      </w:r>
    </w:p>
    <w:p w:rsidR="00A023C7" w:rsidRPr="00A5225D" w:rsidRDefault="00A5225D" w:rsidP="00A5225D">
      <w:pPr>
        <w:pStyle w:val="Bullets1"/>
        <w:spacing w:after="0" w:line="240" w:lineRule="auto"/>
        <w:ind w:left="426" w:hanging="426"/>
        <w:rPr>
          <w:rFonts w:cs="Arial"/>
          <w:sz w:val="22"/>
          <w:szCs w:val="22"/>
        </w:rPr>
      </w:pPr>
      <w:r>
        <w:rPr>
          <w:rFonts w:cs="Arial"/>
          <w:sz w:val="22"/>
          <w:szCs w:val="22"/>
        </w:rPr>
        <w:t>T</w:t>
      </w:r>
      <w:r w:rsidR="00A023C7" w:rsidRPr="00A5225D">
        <w:rPr>
          <w:rFonts w:cs="Arial"/>
          <w:sz w:val="22"/>
          <w:szCs w:val="22"/>
        </w:rPr>
        <w:t>he anticipated number of staff members, and any other adults who will accompany and supervise children on the excursion</w:t>
      </w:r>
    </w:p>
    <w:p w:rsidR="00A023C7" w:rsidRDefault="00A5225D" w:rsidP="00A5225D">
      <w:pPr>
        <w:pStyle w:val="Bullets1"/>
        <w:spacing w:after="0" w:line="240" w:lineRule="auto"/>
        <w:ind w:left="426" w:hanging="426"/>
        <w:rPr>
          <w:rFonts w:cs="Arial"/>
          <w:sz w:val="22"/>
          <w:szCs w:val="22"/>
        </w:rPr>
      </w:pPr>
      <w:r>
        <w:rPr>
          <w:rFonts w:cs="Arial"/>
          <w:sz w:val="22"/>
          <w:szCs w:val="22"/>
        </w:rPr>
        <w:t>C</w:t>
      </w:r>
      <w:r w:rsidR="00A023C7" w:rsidRPr="00A5225D">
        <w:rPr>
          <w:rFonts w:cs="Arial"/>
          <w:sz w:val="22"/>
          <w:szCs w:val="22"/>
        </w:rPr>
        <w:t>onfirmation that a risk assessment has been prepared and is available at the service.</w:t>
      </w:r>
    </w:p>
    <w:p w:rsidR="00A5225D" w:rsidRPr="00A5225D" w:rsidRDefault="00A5225D" w:rsidP="00A5225D">
      <w:pPr>
        <w:pStyle w:val="Bullets1"/>
        <w:numPr>
          <w:ilvl w:val="0"/>
          <w:numId w:val="0"/>
        </w:numPr>
        <w:spacing w:after="0" w:line="240" w:lineRule="auto"/>
        <w:ind w:left="227"/>
        <w:rPr>
          <w:rFonts w:cs="Arial"/>
          <w:sz w:val="22"/>
          <w:szCs w:val="22"/>
        </w:rPr>
      </w:pPr>
    </w:p>
    <w:p w:rsidR="00A5225D" w:rsidRDefault="00A023C7" w:rsidP="00A5225D">
      <w:pPr>
        <w:pStyle w:val="BodyText"/>
        <w:spacing w:before="0" w:after="0" w:line="240" w:lineRule="auto"/>
        <w:rPr>
          <w:rFonts w:cs="Arial"/>
          <w:sz w:val="22"/>
          <w:szCs w:val="22"/>
        </w:rPr>
      </w:pPr>
      <w:r w:rsidRPr="00A5225D">
        <w:rPr>
          <w:rFonts w:cs="Arial"/>
          <w:sz w:val="22"/>
          <w:szCs w:val="22"/>
        </w:rPr>
        <w:t xml:space="preserve">The authorisation form should require parents/guardians to include contact details for two people and for the child’s medical practitioner in the event that the child experiences an incident, injury, trauma or illness while on the excursion. </w:t>
      </w:r>
    </w:p>
    <w:p w:rsidR="00A5225D" w:rsidRDefault="00A5225D" w:rsidP="00A5225D">
      <w:pPr>
        <w:pStyle w:val="BodyText"/>
        <w:spacing w:before="0" w:after="0" w:line="240" w:lineRule="auto"/>
        <w:rPr>
          <w:rFonts w:cs="Arial"/>
          <w:sz w:val="22"/>
          <w:szCs w:val="22"/>
        </w:rPr>
      </w:pPr>
    </w:p>
    <w:p w:rsidR="00A023C7" w:rsidRDefault="00A023C7" w:rsidP="00A5225D">
      <w:pPr>
        <w:pStyle w:val="BodyText"/>
        <w:spacing w:before="0" w:after="0" w:line="240" w:lineRule="auto"/>
        <w:rPr>
          <w:rFonts w:cs="Arial"/>
          <w:sz w:val="22"/>
          <w:szCs w:val="22"/>
        </w:rPr>
      </w:pPr>
      <w:r w:rsidRPr="00A5225D">
        <w:rPr>
          <w:rFonts w:cs="Arial"/>
          <w:sz w:val="22"/>
          <w:szCs w:val="22"/>
        </w:rPr>
        <w:t>The form must be signed and dated by the parent/guardian or a person authorised on the</w:t>
      </w:r>
      <w:r w:rsidR="00D732AF" w:rsidRPr="00A5225D">
        <w:rPr>
          <w:rFonts w:cs="Arial"/>
          <w:sz w:val="22"/>
          <w:szCs w:val="22"/>
        </w:rPr>
        <w:t xml:space="preserve"> child’s</w:t>
      </w:r>
      <w:r w:rsidRPr="00A5225D">
        <w:rPr>
          <w:rFonts w:cs="Arial"/>
          <w:sz w:val="22"/>
          <w:szCs w:val="22"/>
        </w:rPr>
        <w:t xml:space="preserve"> enrolment form.</w:t>
      </w:r>
    </w:p>
    <w:p w:rsidR="00A5225D" w:rsidRPr="00A5225D" w:rsidRDefault="00A5225D" w:rsidP="00A5225D">
      <w:pPr>
        <w:pStyle w:val="BodyText"/>
        <w:spacing w:before="0" w:after="0" w:line="240" w:lineRule="auto"/>
        <w:rPr>
          <w:rFonts w:cs="Arial"/>
          <w:sz w:val="22"/>
          <w:szCs w:val="22"/>
        </w:rPr>
      </w:pPr>
    </w:p>
    <w:p w:rsidR="00A023C7" w:rsidRPr="00A5225D" w:rsidRDefault="00A023C7" w:rsidP="00A5225D">
      <w:pPr>
        <w:pStyle w:val="BodyText3ptAfter"/>
        <w:spacing w:before="0" w:after="0" w:line="240" w:lineRule="auto"/>
        <w:rPr>
          <w:rFonts w:cs="Arial"/>
          <w:sz w:val="22"/>
          <w:szCs w:val="22"/>
        </w:rPr>
      </w:pPr>
      <w:r w:rsidRPr="00A5225D">
        <w:rPr>
          <w:rFonts w:cs="Arial"/>
          <w:sz w:val="22"/>
          <w:szCs w:val="22"/>
        </w:rPr>
        <w:t>Services should also include information about:</w:t>
      </w:r>
    </w:p>
    <w:p w:rsidR="00A023C7" w:rsidRPr="00A5225D" w:rsidRDefault="00A5225D" w:rsidP="00A5225D">
      <w:pPr>
        <w:pStyle w:val="Bullets1"/>
        <w:spacing w:after="0" w:line="240" w:lineRule="auto"/>
        <w:rPr>
          <w:rFonts w:cs="Arial"/>
          <w:sz w:val="22"/>
          <w:szCs w:val="22"/>
        </w:rPr>
      </w:pPr>
      <w:r>
        <w:rPr>
          <w:rFonts w:cs="Arial"/>
          <w:sz w:val="22"/>
          <w:szCs w:val="22"/>
        </w:rPr>
        <w:t>A</w:t>
      </w:r>
      <w:r w:rsidR="00A023C7" w:rsidRPr="00A5225D">
        <w:rPr>
          <w:rFonts w:cs="Arial"/>
          <w:sz w:val="22"/>
          <w:szCs w:val="22"/>
        </w:rPr>
        <w:t xml:space="preserve">dditional costs involved, if any, and </w:t>
      </w:r>
    </w:p>
    <w:p w:rsidR="00A023C7" w:rsidRPr="00A5225D" w:rsidRDefault="00A5225D" w:rsidP="00A5225D">
      <w:pPr>
        <w:pStyle w:val="Bullets1"/>
        <w:spacing w:after="0" w:line="240" w:lineRule="auto"/>
        <w:rPr>
          <w:rFonts w:cs="Arial"/>
          <w:sz w:val="22"/>
          <w:szCs w:val="22"/>
        </w:rPr>
      </w:pPr>
      <w:r>
        <w:rPr>
          <w:rFonts w:cs="Arial"/>
          <w:sz w:val="22"/>
          <w:szCs w:val="22"/>
        </w:rPr>
        <w:t>W</w:t>
      </w:r>
      <w:r w:rsidR="00A023C7" w:rsidRPr="00A5225D">
        <w:rPr>
          <w:rFonts w:cs="Arial"/>
          <w:sz w:val="22"/>
          <w:szCs w:val="22"/>
        </w:rPr>
        <w:t xml:space="preserve">hether parents/guardians/siblings are able to participate in the excursion and, if so, details of the supervision requirements for additional family members. </w:t>
      </w:r>
    </w:p>
    <w:p w:rsidR="008965C2" w:rsidRPr="006D3DC6" w:rsidRDefault="008965C2" w:rsidP="008965C2">
      <w:pPr>
        <w:pStyle w:val="Bullets1"/>
        <w:numPr>
          <w:ilvl w:val="0"/>
          <w:numId w:val="0"/>
        </w:numPr>
        <w:ind w:left="227" w:hanging="227"/>
        <w:rPr>
          <w:rFonts w:cs="Arial"/>
          <w:sz w:val="22"/>
          <w:szCs w:val="22"/>
        </w:rPr>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Bullets1"/>
        <w:numPr>
          <w:ilvl w:val="0"/>
          <w:numId w:val="0"/>
        </w:numPr>
        <w:ind w:left="227" w:hanging="227"/>
      </w:pPr>
    </w:p>
    <w:p w:rsidR="008965C2" w:rsidRDefault="008965C2" w:rsidP="008965C2">
      <w:pPr>
        <w:pStyle w:val="Heading1"/>
        <w:rPr>
          <w:szCs w:val="28"/>
          <w:lang w:val="en-US"/>
        </w:rPr>
      </w:pPr>
    </w:p>
    <w:p w:rsidR="008965C2" w:rsidRDefault="008965C2" w:rsidP="008965C2">
      <w:pPr>
        <w:pStyle w:val="Heading1"/>
        <w:jc w:val="center"/>
        <w:rPr>
          <w:szCs w:val="28"/>
          <w:lang w:val="en-US"/>
        </w:rPr>
      </w:pPr>
      <w:r>
        <w:rPr>
          <w:noProof/>
          <w:szCs w:val="28"/>
        </w:rPr>
        <w:drawing>
          <wp:inline distT="0" distB="0" distL="0" distR="0" wp14:anchorId="3D5B273C">
            <wp:extent cx="236537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5375" cy="1017905"/>
                    </a:xfrm>
                    <a:prstGeom prst="rect">
                      <a:avLst/>
                    </a:prstGeom>
                    <a:noFill/>
                  </pic:spPr>
                </pic:pic>
              </a:graphicData>
            </a:graphic>
          </wp:inline>
        </w:drawing>
      </w:r>
    </w:p>
    <w:p w:rsidR="008965C2" w:rsidRPr="009F1122" w:rsidRDefault="008965C2" w:rsidP="008965C2">
      <w:pPr>
        <w:pStyle w:val="Heading1"/>
        <w:jc w:val="center"/>
        <w:rPr>
          <w:szCs w:val="28"/>
          <w:lang w:val="en-US"/>
        </w:rPr>
      </w:pPr>
      <w:r w:rsidRPr="009F1122">
        <w:rPr>
          <w:szCs w:val="28"/>
          <w:lang w:val="en-US"/>
        </w:rPr>
        <w:t>Student Excursion Consent Form</w:t>
      </w:r>
    </w:p>
    <w:p w:rsidR="008965C2" w:rsidRPr="00C241ED" w:rsidRDefault="008965C2" w:rsidP="008965C2">
      <w:pPr>
        <w:pStyle w:val="newfromtextrule"/>
        <w:rPr>
          <w:b/>
          <w:sz w:val="22"/>
          <w:szCs w:val="22"/>
        </w:rPr>
      </w:pPr>
      <w:r>
        <w:rPr>
          <w:b/>
          <w:sz w:val="22"/>
          <w:szCs w:val="22"/>
        </w:rPr>
        <w:t>1.</w:t>
      </w:r>
      <w:r>
        <w:rPr>
          <w:b/>
          <w:sz w:val="22"/>
          <w:szCs w:val="22"/>
        </w:rPr>
        <w:tab/>
        <w:t>Name of Centre</w:t>
      </w:r>
      <w:r w:rsidRPr="00C241ED">
        <w:rPr>
          <w:b/>
          <w:sz w:val="22"/>
          <w:szCs w:val="22"/>
        </w:rPr>
        <w:t xml:space="preserve">: </w:t>
      </w:r>
    </w:p>
    <w:p w:rsidR="008965C2" w:rsidRPr="00C241ED" w:rsidRDefault="008965C2" w:rsidP="008965C2">
      <w:pPr>
        <w:pStyle w:val="newfromtextrule"/>
        <w:rPr>
          <w:b/>
          <w:sz w:val="22"/>
          <w:szCs w:val="22"/>
        </w:rPr>
      </w:pPr>
      <w:r w:rsidRPr="00C241ED">
        <w:rPr>
          <w:b/>
          <w:sz w:val="22"/>
          <w:szCs w:val="22"/>
        </w:rPr>
        <w:t>2.</w:t>
      </w:r>
      <w:r w:rsidRPr="00C241ED">
        <w:rPr>
          <w:b/>
          <w:sz w:val="22"/>
          <w:szCs w:val="22"/>
        </w:rPr>
        <w:tab/>
        <w:t xml:space="preserve">Title of excursion: </w:t>
      </w:r>
    </w:p>
    <w:p w:rsidR="008965C2" w:rsidRPr="00C241ED" w:rsidRDefault="008965C2" w:rsidP="008965C2">
      <w:pPr>
        <w:pStyle w:val="newfromtextrule"/>
        <w:rPr>
          <w:b/>
          <w:sz w:val="22"/>
          <w:szCs w:val="22"/>
        </w:rPr>
      </w:pPr>
      <w:r w:rsidRPr="00C241ED">
        <w:rPr>
          <w:b/>
          <w:sz w:val="22"/>
          <w:szCs w:val="22"/>
        </w:rPr>
        <w:t>3.</w:t>
      </w:r>
      <w:r w:rsidRPr="00C241ED">
        <w:rPr>
          <w:b/>
          <w:sz w:val="22"/>
          <w:szCs w:val="22"/>
        </w:rPr>
        <w:tab/>
        <w:t>Destination of excursion:</w:t>
      </w:r>
    </w:p>
    <w:p w:rsidR="008965C2" w:rsidRPr="00C241ED" w:rsidRDefault="008965C2" w:rsidP="008965C2">
      <w:pPr>
        <w:pStyle w:val="newfromtextrule"/>
        <w:rPr>
          <w:b/>
          <w:sz w:val="22"/>
          <w:szCs w:val="22"/>
        </w:rPr>
      </w:pPr>
      <w:r w:rsidRPr="00C241ED">
        <w:rPr>
          <w:b/>
          <w:sz w:val="22"/>
          <w:szCs w:val="22"/>
        </w:rPr>
        <w:t>4.</w:t>
      </w:r>
      <w:r w:rsidRPr="00C241ED">
        <w:rPr>
          <w:b/>
          <w:sz w:val="22"/>
          <w:szCs w:val="22"/>
        </w:rPr>
        <w:tab/>
        <w:t>Date(s) of excursion:</w:t>
      </w:r>
    </w:p>
    <w:p w:rsidR="008965C2" w:rsidRPr="00C241ED" w:rsidRDefault="008965C2" w:rsidP="008965C2">
      <w:pPr>
        <w:pStyle w:val="newfromtextrule"/>
        <w:rPr>
          <w:b/>
          <w:szCs w:val="22"/>
        </w:rPr>
      </w:pPr>
      <w:r w:rsidRPr="00C241ED">
        <w:rPr>
          <w:b/>
          <w:sz w:val="22"/>
          <w:szCs w:val="22"/>
        </w:rPr>
        <w:t>5.</w:t>
      </w:r>
      <w:r w:rsidRPr="00C241ED">
        <w:rPr>
          <w:b/>
          <w:sz w:val="22"/>
          <w:szCs w:val="22"/>
        </w:rPr>
        <w:tab/>
        <w:t>Information about the excursion</w:t>
      </w:r>
      <w:r w:rsidRPr="00C241ED">
        <w:rPr>
          <w:b/>
          <w:szCs w:val="22"/>
        </w:rPr>
        <w:t>:</w:t>
      </w:r>
    </w:p>
    <w:p w:rsidR="008965C2" w:rsidRDefault="008965C2" w:rsidP="008965C2">
      <w:pPr>
        <w:rPr>
          <w:b/>
          <w:sz w:val="22"/>
          <w:szCs w:val="22"/>
        </w:rPr>
      </w:pPr>
    </w:p>
    <w:tbl>
      <w:tblPr>
        <w:tblStyle w:val="TableGrid"/>
        <w:tblW w:w="0" w:type="auto"/>
        <w:tblLook w:val="04A0" w:firstRow="1" w:lastRow="0" w:firstColumn="1" w:lastColumn="0" w:noHBand="0" w:noVBand="1"/>
      </w:tblPr>
      <w:tblGrid>
        <w:gridCol w:w="4643"/>
        <w:gridCol w:w="4643"/>
      </w:tblGrid>
      <w:tr w:rsidR="008965C2" w:rsidTr="008965C2">
        <w:tc>
          <w:tcPr>
            <w:tcW w:w="4643" w:type="dxa"/>
          </w:tcPr>
          <w:p w:rsidR="008965C2" w:rsidRPr="008965C2" w:rsidRDefault="008965C2" w:rsidP="008965C2">
            <w:pPr>
              <w:rPr>
                <w:b/>
                <w:sz w:val="22"/>
                <w:szCs w:val="22"/>
              </w:rPr>
            </w:pPr>
            <w:r>
              <w:rPr>
                <w:b/>
                <w:sz w:val="22"/>
                <w:szCs w:val="22"/>
              </w:rPr>
              <w:t>Mode of Transport</w:t>
            </w:r>
          </w:p>
        </w:tc>
        <w:tc>
          <w:tcPr>
            <w:tcW w:w="4643" w:type="dxa"/>
          </w:tcPr>
          <w:p w:rsidR="008965C2" w:rsidRDefault="008965C2" w:rsidP="008965C2">
            <w:pPr>
              <w:rPr>
                <w:b/>
                <w:sz w:val="22"/>
                <w:szCs w:val="22"/>
              </w:rPr>
            </w:pPr>
          </w:p>
        </w:tc>
      </w:tr>
      <w:tr w:rsidR="008965C2" w:rsidTr="008965C2">
        <w:tc>
          <w:tcPr>
            <w:tcW w:w="4643" w:type="dxa"/>
          </w:tcPr>
          <w:p w:rsidR="008965C2" w:rsidRDefault="00A5225D" w:rsidP="008965C2">
            <w:pPr>
              <w:rPr>
                <w:b/>
                <w:sz w:val="22"/>
                <w:szCs w:val="22"/>
              </w:rPr>
            </w:pPr>
            <w:r>
              <w:rPr>
                <w:b/>
                <w:sz w:val="22"/>
                <w:szCs w:val="22"/>
              </w:rPr>
              <w:t>Activities to be undertaken</w:t>
            </w:r>
          </w:p>
        </w:tc>
        <w:tc>
          <w:tcPr>
            <w:tcW w:w="4643" w:type="dxa"/>
          </w:tcPr>
          <w:p w:rsidR="008965C2" w:rsidRDefault="008965C2" w:rsidP="008965C2">
            <w:pPr>
              <w:rPr>
                <w:b/>
                <w:sz w:val="22"/>
                <w:szCs w:val="22"/>
              </w:rPr>
            </w:pPr>
          </w:p>
        </w:tc>
      </w:tr>
      <w:tr w:rsidR="008965C2" w:rsidTr="008965C2">
        <w:tc>
          <w:tcPr>
            <w:tcW w:w="4643" w:type="dxa"/>
          </w:tcPr>
          <w:p w:rsidR="008965C2" w:rsidRDefault="00FE54A4" w:rsidP="008965C2">
            <w:pPr>
              <w:rPr>
                <w:b/>
                <w:sz w:val="22"/>
                <w:szCs w:val="22"/>
              </w:rPr>
            </w:pPr>
            <w:r>
              <w:rPr>
                <w:b/>
                <w:sz w:val="22"/>
                <w:szCs w:val="22"/>
              </w:rPr>
              <w:t>Time away from Meruka Childcare Co-Operative</w:t>
            </w:r>
          </w:p>
        </w:tc>
        <w:tc>
          <w:tcPr>
            <w:tcW w:w="4643" w:type="dxa"/>
          </w:tcPr>
          <w:p w:rsidR="008965C2" w:rsidRDefault="008965C2" w:rsidP="008965C2">
            <w:pPr>
              <w:rPr>
                <w:b/>
                <w:sz w:val="22"/>
                <w:szCs w:val="22"/>
              </w:rPr>
            </w:pPr>
          </w:p>
        </w:tc>
      </w:tr>
      <w:tr w:rsidR="008965C2" w:rsidTr="008965C2">
        <w:tc>
          <w:tcPr>
            <w:tcW w:w="4643" w:type="dxa"/>
          </w:tcPr>
          <w:p w:rsidR="008965C2" w:rsidRDefault="00FE54A4" w:rsidP="008965C2">
            <w:pPr>
              <w:rPr>
                <w:b/>
                <w:sz w:val="22"/>
                <w:szCs w:val="22"/>
              </w:rPr>
            </w:pPr>
            <w:r>
              <w:rPr>
                <w:b/>
                <w:sz w:val="22"/>
                <w:szCs w:val="22"/>
              </w:rPr>
              <w:t>Anticipated Number of Children Attending excursion</w:t>
            </w:r>
          </w:p>
        </w:tc>
        <w:tc>
          <w:tcPr>
            <w:tcW w:w="4643" w:type="dxa"/>
          </w:tcPr>
          <w:p w:rsidR="008965C2" w:rsidRDefault="008965C2" w:rsidP="008965C2">
            <w:pPr>
              <w:rPr>
                <w:b/>
                <w:sz w:val="22"/>
                <w:szCs w:val="22"/>
              </w:rPr>
            </w:pPr>
          </w:p>
        </w:tc>
      </w:tr>
      <w:tr w:rsidR="008965C2" w:rsidTr="008965C2">
        <w:tc>
          <w:tcPr>
            <w:tcW w:w="4643" w:type="dxa"/>
          </w:tcPr>
          <w:p w:rsidR="008965C2" w:rsidRDefault="00FE54A4" w:rsidP="008965C2">
            <w:pPr>
              <w:rPr>
                <w:b/>
                <w:sz w:val="22"/>
                <w:szCs w:val="22"/>
              </w:rPr>
            </w:pPr>
            <w:r>
              <w:rPr>
                <w:b/>
                <w:sz w:val="22"/>
                <w:szCs w:val="22"/>
              </w:rPr>
              <w:t>Anticipated ratio of educators to children</w:t>
            </w:r>
          </w:p>
        </w:tc>
        <w:tc>
          <w:tcPr>
            <w:tcW w:w="4643" w:type="dxa"/>
          </w:tcPr>
          <w:p w:rsidR="008965C2" w:rsidRDefault="008965C2" w:rsidP="008965C2">
            <w:pPr>
              <w:rPr>
                <w:b/>
                <w:sz w:val="22"/>
                <w:szCs w:val="22"/>
              </w:rPr>
            </w:pPr>
          </w:p>
        </w:tc>
      </w:tr>
      <w:tr w:rsidR="00FE54A4" w:rsidTr="008965C2">
        <w:tc>
          <w:tcPr>
            <w:tcW w:w="4643" w:type="dxa"/>
          </w:tcPr>
          <w:p w:rsidR="00FE54A4" w:rsidRDefault="00FE54A4" w:rsidP="008965C2">
            <w:pPr>
              <w:rPr>
                <w:b/>
                <w:sz w:val="22"/>
                <w:szCs w:val="22"/>
              </w:rPr>
            </w:pPr>
            <w:r>
              <w:rPr>
                <w:b/>
                <w:sz w:val="22"/>
                <w:szCs w:val="22"/>
              </w:rPr>
              <w:t>Number of educators required</w:t>
            </w:r>
          </w:p>
        </w:tc>
        <w:tc>
          <w:tcPr>
            <w:tcW w:w="4643" w:type="dxa"/>
          </w:tcPr>
          <w:p w:rsidR="00FE54A4" w:rsidRDefault="00FE54A4" w:rsidP="008965C2">
            <w:pPr>
              <w:rPr>
                <w:b/>
                <w:sz w:val="22"/>
                <w:szCs w:val="22"/>
              </w:rPr>
            </w:pPr>
          </w:p>
        </w:tc>
      </w:tr>
      <w:tr w:rsidR="00FE54A4" w:rsidTr="008965C2">
        <w:tc>
          <w:tcPr>
            <w:tcW w:w="4643" w:type="dxa"/>
          </w:tcPr>
          <w:p w:rsidR="00FE54A4" w:rsidRDefault="00FE54A4" w:rsidP="008965C2">
            <w:pPr>
              <w:rPr>
                <w:b/>
                <w:sz w:val="22"/>
                <w:szCs w:val="22"/>
              </w:rPr>
            </w:pPr>
            <w:r>
              <w:rPr>
                <w:b/>
                <w:sz w:val="22"/>
                <w:szCs w:val="22"/>
              </w:rPr>
              <w:t>Number of volunteers required</w:t>
            </w:r>
          </w:p>
        </w:tc>
        <w:tc>
          <w:tcPr>
            <w:tcW w:w="4643" w:type="dxa"/>
          </w:tcPr>
          <w:p w:rsidR="00FE54A4" w:rsidRDefault="00FE54A4" w:rsidP="008965C2">
            <w:pPr>
              <w:rPr>
                <w:b/>
                <w:sz w:val="22"/>
                <w:szCs w:val="22"/>
              </w:rPr>
            </w:pPr>
          </w:p>
        </w:tc>
      </w:tr>
    </w:tbl>
    <w:p w:rsidR="008965C2" w:rsidRDefault="008965C2" w:rsidP="008965C2">
      <w:pPr>
        <w:rPr>
          <w:b/>
          <w:sz w:val="22"/>
          <w:szCs w:val="22"/>
        </w:rPr>
      </w:pPr>
    </w:p>
    <w:p w:rsidR="00FE54A4" w:rsidRPr="00FE54A4" w:rsidRDefault="00FE54A4" w:rsidP="008965C2">
      <w:pPr>
        <w:rPr>
          <w:sz w:val="22"/>
          <w:szCs w:val="22"/>
        </w:rPr>
      </w:pPr>
      <w:r>
        <w:rPr>
          <w:sz w:val="22"/>
          <w:szCs w:val="22"/>
        </w:rPr>
        <w:t>A risk assessment plan has been carried out and prepared for this excursion and is available to view upon request.</w:t>
      </w:r>
    </w:p>
    <w:p w:rsidR="00FE54A4" w:rsidRDefault="00FE54A4" w:rsidP="008965C2">
      <w:pPr>
        <w:tabs>
          <w:tab w:val="left" w:pos="1440"/>
          <w:tab w:val="left" w:pos="2067"/>
        </w:tabs>
        <w:rPr>
          <w:b/>
          <w:szCs w:val="22"/>
        </w:rPr>
      </w:pPr>
    </w:p>
    <w:p w:rsidR="008965C2" w:rsidRPr="00C241ED" w:rsidRDefault="008965C2" w:rsidP="008965C2">
      <w:pPr>
        <w:tabs>
          <w:tab w:val="left" w:pos="1440"/>
          <w:tab w:val="left" w:pos="2067"/>
        </w:tabs>
        <w:rPr>
          <w:b/>
          <w:szCs w:val="22"/>
        </w:rPr>
      </w:pPr>
      <w:r w:rsidRPr="00FE54A4">
        <w:rPr>
          <w:b/>
          <w:sz w:val="24"/>
          <w:szCs w:val="24"/>
        </w:rPr>
        <w:t>Parent consent:</w:t>
      </w:r>
      <w:r w:rsidRPr="00FE54A4">
        <w:rPr>
          <w:b/>
          <w:sz w:val="24"/>
          <w:szCs w:val="24"/>
        </w:rPr>
        <w:tab/>
      </w:r>
    </w:p>
    <w:p w:rsidR="008965C2" w:rsidRPr="00A5225D" w:rsidRDefault="008965C2" w:rsidP="008965C2">
      <w:pPr>
        <w:rPr>
          <w:sz w:val="22"/>
          <w:szCs w:val="22"/>
        </w:rPr>
      </w:pPr>
      <w:r w:rsidRPr="00A5225D">
        <w:rPr>
          <w:sz w:val="22"/>
          <w:szCs w:val="22"/>
        </w:rPr>
        <w:t>I have read all of the above information provided by the school in relation to the excursion, including any attached material.</w:t>
      </w:r>
    </w:p>
    <w:p w:rsidR="008965C2" w:rsidRPr="00A5225D" w:rsidRDefault="008965C2" w:rsidP="008965C2">
      <w:pPr>
        <w:pStyle w:val="newfromtextrule"/>
        <w:rPr>
          <w:sz w:val="22"/>
          <w:szCs w:val="22"/>
        </w:rPr>
      </w:pPr>
      <w:r w:rsidRPr="00A5225D">
        <w:rPr>
          <w:sz w:val="22"/>
          <w:szCs w:val="22"/>
        </w:rPr>
        <w:t xml:space="preserve">I give permission for my daughter/son </w:t>
      </w:r>
      <w:r w:rsidRPr="00A5225D">
        <w:rPr>
          <w:sz w:val="22"/>
          <w:szCs w:val="22"/>
        </w:rPr>
        <w:tab/>
      </w:r>
      <w:r w:rsidRPr="00A5225D">
        <w:rPr>
          <w:sz w:val="22"/>
          <w:szCs w:val="22"/>
        </w:rPr>
        <w:tab/>
        <w:t>to attend.</w:t>
      </w:r>
    </w:p>
    <w:p w:rsidR="008965C2" w:rsidRPr="00A5225D" w:rsidRDefault="008965C2" w:rsidP="008965C2">
      <w:pPr>
        <w:pStyle w:val="newfromtextrule"/>
        <w:rPr>
          <w:sz w:val="22"/>
          <w:szCs w:val="22"/>
        </w:rPr>
      </w:pPr>
      <w:r w:rsidRPr="00A5225D">
        <w:rPr>
          <w:sz w:val="22"/>
          <w:szCs w:val="22"/>
        </w:rPr>
        <w:t>Parent/guardian</w:t>
      </w:r>
      <w:r w:rsidRPr="00A5225D">
        <w:rPr>
          <w:sz w:val="22"/>
          <w:szCs w:val="22"/>
        </w:rPr>
        <w:tab/>
      </w:r>
      <w:r w:rsidRPr="00A5225D">
        <w:rPr>
          <w:sz w:val="22"/>
          <w:szCs w:val="22"/>
        </w:rPr>
        <w:tab/>
        <w:t>(name)</w:t>
      </w:r>
    </w:p>
    <w:p w:rsidR="008965C2" w:rsidRPr="00A5225D" w:rsidRDefault="008965C2" w:rsidP="008965C2">
      <w:pPr>
        <w:pStyle w:val="newfromtextrule"/>
        <w:rPr>
          <w:sz w:val="22"/>
          <w:szCs w:val="22"/>
        </w:rPr>
      </w:pPr>
      <w:r w:rsidRPr="00A5225D">
        <w:rPr>
          <w:sz w:val="22"/>
          <w:szCs w:val="22"/>
        </w:rPr>
        <w:tab/>
      </w:r>
      <w:r w:rsidRPr="00A5225D">
        <w:rPr>
          <w:sz w:val="22"/>
          <w:szCs w:val="22"/>
        </w:rPr>
        <w:tab/>
      </w:r>
      <w:r w:rsidRPr="00A5225D">
        <w:rPr>
          <w:sz w:val="22"/>
          <w:szCs w:val="22"/>
        </w:rPr>
        <w:tab/>
      </w:r>
      <w:r w:rsidRPr="00A5225D">
        <w:rPr>
          <w:sz w:val="22"/>
          <w:szCs w:val="22"/>
        </w:rPr>
        <w:tab/>
      </w:r>
      <w:r w:rsidRPr="00A5225D">
        <w:rPr>
          <w:sz w:val="22"/>
          <w:szCs w:val="22"/>
        </w:rPr>
        <w:tab/>
        <w:t>(</w:t>
      </w:r>
      <w:proofErr w:type="gramStart"/>
      <w:r w:rsidRPr="00A5225D">
        <w:rPr>
          <w:sz w:val="22"/>
          <w:szCs w:val="22"/>
        </w:rPr>
        <w:t>signature</w:t>
      </w:r>
      <w:proofErr w:type="gramEnd"/>
      <w:r w:rsidRPr="00A5225D">
        <w:rPr>
          <w:sz w:val="22"/>
          <w:szCs w:val="22"/>
        </w:rPr>
        <w:t>)</w:t>
      </w:r>
    </w:p>
    <w:p w:rsidR="008965C2" w:rsidRPr="00A5225D" w:rsidRDefault="008965C2" w:rsidP="008965C2">
      <w:pPr>
        <w:pStyle w:val="newfromtextrule"/>
        <w:rPr>
          <w:sz w:val="22"/>
          <w:szCs w:val="22"/>
        </w:rPr>
      </w:pPr>
      <w:r w:rsidRPr="00A5225D">
        <w:rPr>
          <w:sz w:val="22"/>
          <w:szCs w:val="22"/>
        </w:rPr>
        <w:tab/>
      </w:r>
      <w:r w:rsidRPr="00A5225D">
        <w:rPr>
          <w:sz w:val="22"/>
          <w:szCs w:val="22"/>
        </w:rPr>
        <w:tab/>
      </w:r>
      <w:r w:rsidRPr="00A5225D">
        <w:rPr>
          <w:sz w:val="22"/>
          <w:szCs w:val="22"/>
        </w:rPr>
        <w:tab/>
      </w:r>
      <w:r w:rsidRPr="00A5225D">
        <w:rPr>
          <w:sz w:val="22"/>
          <w:szCs w:val="22"/>
        </w:rPr>
        <w:tab/>
      </w:r>
      <w:r w:rsidRPr="00A5225D">
        <w:rPr>
          <w:sz w:val="22"/>
          <w:szCs w:val="22"/>
        </w:rPr>
        <w:tab/>
        <w:t>(</w:t>
      </w:r>
      <w:proofErr w:type="gramStart"/>
      <w:r w:rsidRPr="00A5225D">
        <w:rPr>
          <w:sz w:val="22"/>
          <w:szCs w:val="22"/>
        </w:rPr>
        <w:t>date</w:t>
      </w:r>
      <w:proofErr w:type="gramEnd"/>
      <w:r w:rsidRPr="00A5225D">
        <w:rPr>
          <w:sz w:val="22"/>
          <w:szCs w:val="22"/>
        </w:rPr>
        <w:t>)</w:t>
      </w:r>
    </w:p>
    <w:p w:rsidR="008965C2" w:rsidRPr="009F1122" w:rsidRDefault="008965C2" w:rsidP="008965C2"/>
    <w:p w:rsidR="008965C2" w:rsidRDefault="008965C2" w:rsidP="00A5225D">
      <w:pPr>
        <w:pStyle w:val="Heading1"/>
        <w:spacing w:before="0" w:after="0" w:line="240" w:lineRule="auto"/>
      </w:pPr>
      <w:r>
        <w:lastRenderedPageBreak/>
        <w:t>Student Excursion Consent Form (continued)</w:t>
      </w:r>
    </w:p>
    <w:p w:rsidR="00A5225D" w:rsidRPr="00A5225D" w:rsidRDefault="00A5225D" w:rsidP="00A5225D">
      <w:pPr>
        <w:pStyle w:val="BodyText"/>
      </w:pPr>
    </w:p>
    <w:p w:rsidR="008965C2" w:rsidRDefault="008965C2" w:rsidP="00A5225D">
      <w:pPr>
        <w:pStyle w:val="formheadb"/>
        <w:spacing w:after="0" w:line="240" w:lineRule="auto"/>
      </w:pPr>
      <w:r w:rsidRPr="00A91046">
        <w:t>CONSENT TO MEDICAL ATTENTION</w:t>
      </w:r>
    </w:p>
    <w:p w:rsidR="00A5225D" w:rsidRPr="00A91046" w:rsidRDefault="00A5225D" w:rsidP="00A5225D">
      <w:pPr>
        <w:pStyle w:val="formheadb"/>
        <w:spacing w:after="0" w:line="240" w:lineRule="auto"/>
      </w:pPr>
    </w:p>
    <w:p w:rsidR="008965C2" w:rsidRPr="00A5225D" w:rsidRDefault="008965C2" w:rsidP="00A5225D">
      <w:pPr>
        <w:spacing w:after="0"/>
        <w:rPr>
          <w:sz w:val="22"/>
          <w:szCs w:val="22"/>
        </w:rPr>
      </w:pPr>
      <w:r w:rsidRPr="00A5225D">
        <w:rPr>
          <w:sz w:val="22"/>
          <w:szCs w:val="22"/>
        </w:rPr>
        <w:t>Where the Educator in charge of the excursion is unable to contact me, or it is otherwise impracticable to contact me, I authorise the Educator-in-charge to:</w:t>
      </w:r>
    </w:p>
    <w:p w:rsidR="008965C2" w:rsidRPr="00A5225D" w:rsidRDefault="008965C2" w:rsidP="00A5225D">
      <w:pPr>
        <w:spacing w:after="0"/>
        <w:ind w:left="280" w:hanging="280"/>
        <w:rPr>
          <w:sz w:val="22"/>
          <w:szCs w:val="22"/>
        </w:rPr>
      </w:pPr>
      <w:r w:rsidRPr="00A5225D">
        <w:rPr>
          <w:sz w:val="22"/>
          <w:szCs w:val="22"/>
        </w:rPr>
        <w:t>•</w:t>
      </w:r>
      <w:r w:rsidRPr="00A5225D">
        <w:rPr>
          <w:sz w:val="22"/>
          <w:szCs w:val="22"/>
        </w:rPr>
        <w:tab/>
      </w:r>
      <w:r w:rsidR="00A5225D">
        <w:rPr>
          <w:sz w:val="22"/>
          <w:szCs w:val="22"/>
        </w:rPr>
        <w:t>C</w:t>
      </w:r>
      <w:r w:rsidRPr="00A5225D">
        <w:rPr>
          <w:sz w:val="22"/>
          <w:szCs w:val="22"/>
        </w:rPr>
        <w:t>onsent to my child receiving such medical or surgical attention as may be deemed necessary by a medical practitioner</w:t>
      </w:r>
    </w:p>
    <w:p w:rsidR="008965C2" w:rsidRDefault="008965C2" w:rsidP="00A5225D">
      <w:pPr>
        <w:spacing w:after="0"/>
        <w:rPr>
          <w:sz w:val="22"/>
          <w:szCs w:val="22"/>
        </w:rPr>
      </w:pPr>
      <w:r w:rsidRPr="00A5225D">
        <w:rPr>
          <w:sz w:val="22"/>
          <w:szCs w:val="22"/>
        </w:rPr>
        <w:t xml:space="preserve">•    </w:t>
      </w:r>
      <w:r w:rsidR="00A5225D">
        <w:rPr>
          <w:sz w:val="22"/>
          <w:szCs w:val="22"/>
        </w:rPr>
        <w:t>A</w:t>
      </w:r>
      <w:r w:rsidRPr="00A5225D">
        <w:rPr>
          <w:sz w:val="22"/>
          <w:szCs w:val="22"/>
        </w:rPr>
        <w:t>dminister such first aid as the teacher-in-charge may judge to be reasonably necessary.</w:t>
      </w:r>
    </w:p>
    <w:p w:rsidR="00A5225D" w:rsidRPr="00A5225D" w:rsidRDefault="00A5225D" w:rsidP="00A5225D">
      <w:pPr>
        <w:spacing w:after="0"/>
        <w:rPr>
          <w:sz w:val="22"/>
          <w:szCs w:val="22"/>
        </w:rPr>
      </w:pPr>
    </w:p>
    <w:p w:rsidR="008965C2" w:rsidRPr="00A5225D" w:rsidRDefault="008965C2" w:rsidP="00A5225D">
      <w:pPr>
        <w:pStyle w:val="newfromtextrule"/>
        <w:spacing w:after="0" w:line="240" w:lineRule="auto"/>
        <w:rPr>
          <w:sz w:val="22"/>
          <w:szCs w:val="22"/>
        </w:rPr>
      </w:pPr>
      <w:r w:rsidRPr="00A5225D">
        <w:rPr>
          <w:sz w:val="22"/>
          <w:szCs w:val="22"/>
        </w:rPr>
        <w:t>Signature of parent/guardian:</w:t>
      </w:r>
    </w:p>
    <w:p w:rsidR="008965C2" w:rsidRPr="00A5225D" w:rsidRDefault="008965C2" w:rsidP="00A5225D">
      <w:pPr>
        <w:pStyle w:val="newfromtextrule"/>
        <w:spacing w:after="0" w:line="240" w:lineRule="auto"/>
        <w:rPr>
          <w:sz w:val="22"/>
          <w:szCs w:val="22"/>
        </w:rPr>
      </w:pPr>
      <w:r w:rsidRPr="00A5225D">
        <w:rPr>
          <w:sz w:val="22"/>
          <w:szCs w:val="22"/>
        </w:rPr>
        <w:t xml:space="preserve">Date: </w:t>
      </w:r>
    </w:p>
    <w:p w:rsidR="008965C2" w:rsidRPr="00A5225D" w:rsidRDefault="008965C2" w:rsidP="00A5225D">
      <w:pPr>
        <w:spacing w:after="0"/>
        <w:rPr>
          <w:sz w:val="22"/>
          <w:szCs w:val="22"/>
        </w:rPr>
      </w:pPr>
    </w:p>
    <w:p w:rsidR="008965C2" w:rsidRPr="00A5225D" w:rsidRDefault="008965C2" w:rsidP="00A5225D">
      <w:pPr>
        <w:spacing w:after="0"/>
        <w:rPr>
          <w:sz w:val="22"/>
          <w:szCs w:val="22"/>
        </w:rPr>
      </w:pPr>
      <w:r w:rsidRPr="00A5225D">
        <w:rPr>
          <w:rStyle w:val="formtextbold"/>
          <w:sz w:val="22"/>
          <w:szCs w:val="22"/>
        </w:rPr>
        <w:t>Prior to a child taking part in any excursion approved by Meruka Childcare Co-Operative, the Department of Education &amp; Training requires this consent form to be signed by the parent/guardian.</w:t>
      </w:r>
    </w:p>
    <w:p w:rsidR="008965C2" w:rsidRPr="00A91046" w:rsidRDefault="008965C2" w:rsidP="008965C2">
      <w:pPr>
        <w:rPr>
          <w:b/>
          <w:sz w:val="14"/>
          <w:szCs w:val="14"/>
        </w:rPr>
      </w:pPr>
    </w:p>
    <w:p w:rsidR="008965C2" w:rsidRPr="00A023C7" w:rsidRDefault="008965C2" w:rsidP="00FE54A4">
      <w:pPr>
        <w:pStyle w:val="Bullets1"/>
        <w:numPr>
          <w:ilvl w:val="0"/>
          <w:numId w:val="0"/>
        </w:numPr>
      </w:pPr>
    </w:p>
    <w:sectPr w:rsidR="008965C2" w:rsidRPr="00A023C7" w:rsidSect="008E69F2">
      <w:headerReference w:type="default" r:id="rId17"/>
      <w:footerReference w:type="default" r:id="rId18"/>
      <w:type w:val="continuous"/>
      <w:pgSz w:w="11906" w:h="16838" w:code="9"/>
      <w:pgMar w:top="1021" w:right="1274"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0E" w:rsidRDefault="004F3E0E" w:rsidP="002D4B54">
      <w:pPr>
        <w:spacing w:after="0"/>
      </w:pPr>
      <w:r>
        <w:separator/>
      </w:r>
    </w:p>
  </w:endnote>
  <w:endnote w:type="continuationSeparator" w:id="0">
    <w:p w:rsidR="004F3E0E" w:rsidRDefault="004F3E0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 Schrift">
    <w:altName w:val="L Frutiger Light"/>
    <w:panose1 w:val="00000000000000000000"/>
    <w:charset w:val="4D"/>
    <w:family w:val="auto"/>
    <w:notTrueType/>
    <w:pitch w:val="default"/>
    <w:sig w:usb0="03000000" w:usb1="00000000" w:usb2="00000000" w:usb3="00000000" w:csb0="00000001" w:csb1="00000000"/>
  </w:font>
  <w:font w:name="DIN">
    <w:altName w:val="L Frutiger Light"/>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F8" w:rsidRPr="00026BF8" w:rsidRDefault="00026BF8" w:rsidP="00026BF8">
    <w:pPr>
      <w:tabs>
        <w:tab w:val="center" w:pos="4748"/>
      </w:tabs>
      <w:spacing w:after="0" w:line="276" w:lineRule="auto"/>
      <w:rPr>
        <w:rFonts w:eastAsia="Calibri" w:cs="Arial"/>
        <w:sz w:val="16"/>
        <w:szCs w:val="16"/>
      </w:rPr>
    </w:pPr>
    <w:r w:rsidRPr="00026BF8">
      <w:rPr>
        <w:rFonts w:eastAsia="Calibri" w:cs="Arial"/>
        <w:sz w:val="16"/>
        <w:szCs w:val="16"/>
      </w:rPr>
      <w:t xml:space="preserve">Doc Ref: </w:t>
    </w:r>
    <w:r>
      <w:rPr>
        <w:rFonts w:eastAsia="Calibri" w:cs="Arial"/>
        <w:sz w:val="16"/>
        <w:szCs w:val="16"/>
      </w:rPr>
      <w:t>SLS010</w:t>
    </w:r>
    <w:r w:rsidRPr="00026BF8">
      <w:rPr>
        <w:rFonts w:eastAsia="Calibri" w:cs="Arial"/>
        <w:sz w:val="16"/>
        <w:szCs w:val="16"/>
      </w:rPr>
      <w:tab/>
    </w:r>
    <w:r>
      <w:rPr>
        <w:rFonts w:eastAsia="Calibri" w:cs="Arial"/>
        <w:sz w:val="16"/>
        <w:szCs w:val="16"/>
      </w:rPr>
      <w:t>Excursion and Service Events Policy</w:t>
    </w:r>
    <w:r w:rsidR="006D3DC6">
      <w:rPr>
        <w:rFonts w:eastAsia="Calibri" w:cs="Arial"/>
        <w:sz w:val="16"/>
        <w:szCs w:val="16"/>
      </w:rPr>
      <w:t xml:space="preserve"> </w:t>
    </w:r>
    <w:r w:rsidR="006D3DC6">
      <w:rPr>
        <w:rFonts w:eastAsia="Calibri" w:cs="Arial"/>
        <w:sz w:val="16"/>
        <w:szCs w:val="16"/>
      </w:rPr>
      <w:tab/>
    </w:r>
    <w:r w:rsidR="006D3DC6">
      <w:rPr>
        <w:rFonts w:eastAsia="Calibri" w:cs="Arial"/>
        <w:sz w:val="16"/>
        <w:szCs w:val="16"/>
      </w:rPr>
      <w:tab/>
      <w:t>Date of</w:t>
    </w:r>
    <w:r w:rsidRPr="00026BF8">
      <w:rPr>
        <w:rFonts w:eastAsia="Calibri" w:cs="Arial"/>
        <w:sz w:val="16"/>
        <w:szCs w:val="16"/>
      </w:rPr>
      <w:t xml:space="preserve"> Issue: </w:t>
    </w:r>
    <w:r w:rsidR="007B5486">
      <w:rPr>
        <w:rFonts w:eastAsia="Calibri" w:cs="Arial"/>
        <w:sz w:val="16"/>
        <w:szCs w:val="16"/>
      </w:rPr>
      <w:t>16/10/14</w:t>
    </w:r>
    <w:r w:rsidRPr="00026BF8">
      <w:rPr>
        <w:rFonts w:eastAsia="Calibri" w:cs="Arial"/>
        <w:sz w:val="16"/>
        <w:szCs w:val="16"/>
      </w:rPr>
      <w:t xml:space="preserve"> </w:t>
    </w:r>
    <w:r>
      <w:rPr>
        <w:rFonts w:eastAsia="Calibri" w:cs="Arial"/>
        <w:sz w:val="16"/>
        <w:szCs w:val="16"/>
      </w:rPr>
      <w:t>7/11/2013</w:t>
    </w:r>
    <w:r w:rsidRPr="00026BF8">
      <w:rPr>
        <w:rFonts w:eastAsia="Calibri" w:cs="Arial"/>
        <w:sz w:val="16"/>
        <w:szCs w:val="16"/>
      </w:rPr>
      <w:t xml:space="preserve">            </w:t>
    </w:r>
  </w:p>
  <w:p w:rsidR="00026BF8" w:rsidRPr="00026BF8" w:rsidRDefault="00026BF8" w:rsidP="00026BF8">
    <w:pPr>
      <w:tabs>
        <w:tab w:val="center" w:pos="4513"/>
        <w:tab w:val="left" w:pos="6946"/>
      </w:tabs>
      <w:spacing w:after="0" w:line="276" w:lineRule="auto"/>
      <w:ind w:right="-306"/>
      <w:rPr>
        <w:rFonts w:eastAsia="Calibri" w:cs="Arial"/>
        <w:sz w:val="16"/>
        <w:szCs w:val="16"/>
      </w:rPr>
    </w:pPr>
    <w:r w:rsidRPr="00026BF8">
      <w:rPr>
        <w:rFonts w:eastAsia="Calibri" w:cs="Arial"/>
        <w:sz w:val="16"/>
        <w:szCs w:val="16"/>
      </w:rPr>
      <w:tab/>
      <w:t xml:space="preserve">       Version:</w:t>
    </w:r>
    <w:r w:rsidR="00AA505B">
      <w:rPr>
        <w:rFonts w:eastAsia="Calibri" w:cs="Arial"/>
        <w:sz w:val="16"/>
        <w:szCs w:val="16"/>
      </w:rPr>
      <w:t xml:space="preserve"> 2</w:t>
    </w:r>
    <w:r w:rsidR="00BD73EB">
      <w:rPr>
        <w:rFonts w:eastAsia="Calibri" w:cs="Arial"/>
        <w:sz w:val="16"/>
        <w:szCs w:val="16"/>
      </w:rPr>
      <w:tab/>
    </w:r>
    <w:r w:rsidR="00BD73EB">
      <w:rPr>
        <w:rFonts w:eastAsia="Calibri" w:cs="Arial"/>
        <w:sz w:val="16"/>
        <w:szCs w:val="16"/>
      </w:rPr>
      <w:tab/>
      <w:t>Date of Review: July 2015</w:t>
    </w:r>
  </w:p>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0E" w:rsidRDefault="004F3E0E" w:rsidP="002D4B54">
      <w:pPr>
        <w:spacing w:after="0"/>
      </w:pPr>
      <w:r>
        <w:separator/>
      </w:r>
    </w:p>
  </w:footnote>
  <w:footnote w:type="continuationSeparator" w:id="0">
    <w:p w:rsidR="004F3E0E" w:rsidRDefault="004F3E0E"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5D" w:rsidRDefault="00A5225D">
    <w:pPr>
      <w:pStyle w:val="Header"/>
    </w:pPr>
  </w:p>
  <w:p w:rsidR="00A5225D" w:rsidRDefault="00A52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nsid w:val="1177326C"/>
    <w:multiLevelType w:val="multilevel"/>
    <w:tmpl w:val="1762483A"/>
    <w:lvl w:ilvl="0">
      <w:start w:val="1"/>
      <w:numFmt w:val="bullet"/>
      <w:lvlText w:val=""/>
      <w:lvlJc w:val="left"/>
      <w:pPr>
        <w:ind w:left="227" w:hanging="227"/>
      </w:pPr>
      <w:rPr>
        <w:rFonts w:ascii="Symbol" w:hAnsi="Symbol" w:hint="default"/>
        <w:color w:val="231F20"/>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3EBE326E"/>
    <w:multiLevelType w:val="multilevel"/>
    <w:tmpl w:val="D7AA215E"/>
    <w:numStyleLink w:val="Bullets"/>
  </w:abstractNum>
  <w:abstractNum w:abstractNumId="11">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2">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F041B5"/>
    <w:multiLevelType w:val="hybridMultilevel"/>
    <w:tmpl w:val="834A170C"/>
    <w:lvl w:ilvl="0" w:tplc="7D4ED74E">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6">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33DF3"/>
    <w:multiLevelType w:val="hybridMultilevel"/>
    <w:tmpl w:val="A5703C3A"/>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58EF1A2E"/>
    <w:multiLevelType w:val="hybridMultilevel"/>
    <w:tmpl w:val="23945E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23">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4">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5">
    <w:nsid w:val="6701585B"/>
    <w:multiLevelType w:val="hybridMultilevel"/>
    <w:tmpl w:val="AFA26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7">
    <w:nsid w:val="72B72B7B"/>
    <w:multiLevelType w:val="hybridMultilevel"/>
    <w:tmpl w:val="81EEF78C"/>
    <w:lvl w:ilvl="0" w:tplc="C11A846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9">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30">
    <w:nsid w:val="7C713C4B"/>
    <w:multiLevelType w:val="hybridMultilevel"/>
    <w:tmpl w:val="B5E8193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C63D7"/>
    <w:multiLevelType w:val="hybridMultilevel"/>
    <w:tmpl w:val="233C3DE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27"/>
  </w:num>
  <w:num w:numId="5">
    <w:abstractNumId w:val="17"/>
  </w:num>
  <w:num w:numId="6">
    <w:abstractNumId w:val="9"/>
  </w:num>
  <w:num w:numId="7">
    <w:abstractNumId w:val="24"/>
  </w:num>
  <w:num w:numId="8">
    <w:abstractNumId w:val="0"/>
  </w:num>
  <w:num w:numId="9">
    <w:abstractNumId w:val="1"/>
  </w:num>
  <w:num w:numId="10">
    <w:abstractNumId w:val="19"/>
  </w:num>
  <w:num w:numId="11">
    <w:abstractNumId w:val="7"/>
  </w:num>
  <w:num w:numId="12">
    <w:abstractNumId w:val="29"/>
  </w:num>
  <w:num w:numId="13">
    <w:abstractNumId w:val="22"/>
  </w:num>
  <w:num w:numId="14">
    <w:abstractNumId w:val="28"/>
  </w:num>
  <w:num w:numId="15">
    <w:abstractNumId w:val="15"/>
  </w:num>
  <w:num w:numId="16">
    <w:abstractNumId w:val="27"/>
  </w:num>
  <w:num w:numId="17">
    <w:abstractNumId w:val="12"/>
  </w:num>
  <w:num w:numId="18">
    <w:abstractNumId w:val="8"/>
  </w:num>
  <w:num w:numId="19">
    <w:abstractNumId w:val="12"/>
  </w:num>
  <w:num w:numId="20">
    <w:abstractNumId w:val="12"/>
  </w:num>
  <w:num w:numId="21">
    <w:abstractNumId w:val="1"/>
  </w:num>
  <w:num w:numId="22">
    <w:abstractNumId w:val="1"/>
  </w:num>
  <w:num w:numId="23">
    <w:abstractNumId w:val="7"/>
  </w:num>
  <w:num w:numId="24">
    <w:abstractNumId w:val="15"/>
  </w:num>
  <w:num w:numId="25">
    <w:abstractNumId w:val="16"/>
  </w:num>
  <w:num w:numId="26">
    <w:abstractNumId w:val="26"/>
  </w:num>
  <w:num w:numId="27">
    <w:abstractNumId w:val="11"/>
  </w:num>
  <w:num w:numId="28">
    <w:abstractNumId w:val="23"/>
  </w:num>
  <w:num w:numId="29">
    <w:abstractNumId w:val="3"/>
  </w:num>
  <w:num w:numId="30">
    <w:abstractNumId w:val="5"/>
  </w:num>
  <w:num w:numId="31">
    <w:abstractNumId w:val="14"/>
  </w:num>
  <w:num w:numId="3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32"/>
  </w:num>
  <w:num w:numId="36">
    <w:abstractNumId w:val="18"/>
  </w:num>
  <w:num w:numId="37">
    <w:abstractNumId w:val="13"/>
  </w:num>
  <w:num w:numId="38">
    <w:abstractNumId w:val="25"/>
  </w:num>
  <w:num w:numId="39">
    <w:abstractNumId w:val="6"/>
  </w:num>
  <w:num w:numId="40">
    <w:abstractNumId w:val="31"/>
  </w:num>
  <w:num w:numId="41">
    <w:abstractNumId w:val="21"/>
  </w:num>
  <w:num w:numId="42">
    <w:abstractNumId w:val="2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A7"/>
    <w:rsid w:val="0000702E"/>
    <w:rsid w:val="00012419"/>
    <w:rsid w:val="00017F2D"/>
    <w:rsid w:val="0002620A"/>
    <w:rsid w:val="00026BF8"/>
    <w:rsid w:val="0002747F"/>
    <w:rsid w:val="00027DD2"/>
    <w:rsid w:val="00027FF8"/>
    <w:rsid w:val="00030B9A"/>
    <w:rsid w:val="00032541"/>
    <w:rsid w:val="0003641A"/>
    <w:rsid w:val="0004266C"/>
    <w:rsid w:val="00045CE0"/>
    <w:rsid w:val="000500F9"/>
    <w:rsid w:val="000B19A1"/>
    <w:rsid w:val="000B1F9C"/>
    <w:rsid w:val="000F6FF4"/>
    <w:rsid w:val="00102FDB"/>
    <w:rsid w:val="001213C7"/>
    <w:rsid w:val="0012585C"/>
    <w:rsid w:val="00134295"/>
    <w:rsid w:val="00134613"/>
    <w:rsid w:val="00161ADF"/>
    <w:rsid w:val="00171DE1"/>
    <w:rsid w:val="00176E8D"/>
    <w:rsid w:val="00182358"/>
    <w:rsid w:val="00193B63"/>
    <w:rsid w:val="001B03C4"/>
    <w:rsid w:val="002071F5"/>
    <w:rsid w:val="002261B1"/>
    <w:rsid w:val="0023217F"/>
    <w:rsid w:val="002443F3"/>
    <w:rsid w:val="00254DBE"/>
    <w:rsid w:val="002709A8"/>
    <w:rsid w:val="00286B4F"/>
    <w:rsid w:val="002A02CA"/>
    <w:rsid w:val="002C50A7"/>
    <w:rsid w:val="002D4B54"/>
    <w:rsid w:val="002E01E6"/>
    <w:rsid w:val="003046CA"/>
    <w:rsid w:val="00316F5E"/>
    <w:rsid w:val="003322BC"/>
    <w:rsid w:val="003475AF"/>
    <w:rsid w:val="00363415"/>
    <w:rsid w:val="0036569E"/>
    <w:rsid w:val="003942D0"/>
    <w:rsid w:val="003E143D"/>
    <w:rsid w:val="003E23EC"/>
    <w:rsid w:val="003E7A75"/>
    <w:rsid w:val="003F2077"/>
    <w:rsid w:val="004255A8"/>
    <w:rsid w:val="00433903"/>
    <w:rsid w:val="00436153"/>
    <w:rsid w:val="004510A4"/>
    <w:rsid w:val="00461717"/>
    <w:rsid w:val="004733B0"/>
    <w:rsid w:val="004F3E0E"/>
    <w:rsid w:val="005137D8"/>
    <w:rsid w:val="00520FD9"/>
    <w:rsid w:val="00525041"/>
    <w:rsid w:val="0056542D"/>
    <w:rsid w:val="005804AD"/>
    <w:rsid w:val="00583E75"/>
    <w:rsid w:val="00583E81"/>
    <w:rsid w:val="005A70E4"/>
    <w:rsid w:val="005B1D54"/>
    <w:rsid w:val="005B76C1"/>
    <w:rsid w:val="005E6509"/>
    <w:rsid w:val="00636744"/>
    <w:rsid w:val="0064631B"/>
    <w:rsid w:val="006543DB"/>
    <w:rsid w:val="00670BFD"/>
    <w:rsid w:val="0068345F"/>
    <w:rsid w:val="00686E69"/>
    <w:rsid w:val="0069012B"/>
    <w:rsid w:val="006912F0"/>
    <w:rsid w:val="0069677F"/>
    <w:rsid w:val="006B7056"/>
    <w:rsid w:val="006D3DC6"/>
    <w:rsid w:val="006E3BDB"/>
    <w:rsid w:val="006F647B"/>
    <w:rsid w:val="007114E2"/>
    <w:rsid w:val="00712C5C"/>
    <w:rsid w:val="0073346F"/>
    <w:rsid w:val="007337C7"/>
    <w:rsid w:val="007354E5"/>
    <w:rsid w:val="00743041"/>
    <w:rsid w:val="00753166"/>
    <w:rsid w:val="00764088"/>
    <w:rsid w:val="007802BD"/>
    <w:rsid w:val="007839BE"/>
    <w:rsid w:val="007917E2"/>
    <w:rsid w:val="007969AD"/>
    <w:rsid w:val="007B5486"/>
    <w:rsid w:val="007B734B"/>
    <w:rsid w:val="007E3907"/>
    <w:rsid w:val="007F191B"/>
    <w:rsid w:val="0087599E"/>
    <w:rsid w:val="00882EEF"/>
    <w:rsid w:val="00883C68"/>
    <w:rsid w:val="0089343E"/>
    <w:rsid w:val="008965C2"/>
    <w:rsid w:val="008A0996"/>
    <w:rsid w:val="008B11CC"/>
    <w:rsid w:val="008B672A"/>
    <w:rsid w:val="008C205B"/>
    <w:rsid w:val="008D3809"/>
    <w:rsid w:val="008E38AA"/>
    <w:rsid w:val="008E69F2"/>
    <w:rsid w:val="00913143"/>
    <w:rsid w:val="00920DBA"/>
    <w:rsid w:val="00925235"/>
    <w:rsid w:val="009308B6"/>
    <w:rsid w:val="00940403"/>
    <w:rsid w:val="00973123"/>
    <w:rsid w:val="00997F36"/>
    <w:rsid w:val="009A5A3B"/>
    <w:rsid w:val="009D7E21"/>
    <w:rsid w:val="009E16CB"/>
    <w:rsid w:val="00A023C7"/>
    <w:rsid w:val="00A07CF9"/>
    <w:rsid w:val="00A15445"/>
    <w:rsid w:val="00A248F8"/>
    <w:rsid w:val="00A25BD5"/>
    <w:rsid w:val="00A5096B"/>
    <w:rsid w:val="00A5225D"/>
    <w:rsid w:val="00A77B26"/>
    <w:rsid w:val="00A840E6"/>
    <w:rsid w:val="00A91DD3"/>
    <w:rsid w:val="00AA230F"/>
    <w:rsid w:val="00AA505B"/>
    <w:rsid w:val="00AA6DCB"/>
    <w:rsid w:val="00AD7668"/>
    <w:rsid w:val="00AF6A30"/>
    <w:rsid w:val="00B11E72"/>
    <w:rsid w:val="00B2645B"/>
    <w:rsid w:val="00B953ED"/>
    <w:rsid w:val="00BC47D7"/>
    <w:rsid w:val="00BD73EB"/>
    <w:rsid w:val="00BF60FB"/>
    <w:rsid w:val="00C13D46"/>
    <w:rsid w:val="00C25A43"/>
    <w:rsid w:val="00C35BAD"/>
    <w:rsid w:val="00C41617"/>
    <w:rsid w:val="00C664FA"/>
    <w:rsid w:val="00C71344"/>
    <w:rsid w:val="00C820E7"/>
    <w:rsid w:val="00C85658"/>
    <w:rsid w:val="00C86C35"/>
    <w:rsid w:val="00C91AD3"/>
    <w:rsid w:val="00CC0878"/>
    <w:rsid w:val="00CC75A4"/>
    <w:rsid w:val="00CD607A"/>
    <w:rsid w:val="00D05107"/>
    <w:rsid w:val="00D25277"/>
    <w:rsid w:val="00D52D40"/>
    <w:rsid w:val="00D6787E"/>
    <w:rsid w:val="00D70212"/>
    <w:rsid w:val="00D732AF"/>
    <w:rsid w:val="00D81F19"/>
    <w:rsid w:val="00D95BA1"/>
    <w:rsid w:val="00DF7CAA"/>
    <w:rsid w:val="00E1057B"/>
    <w:rsid w:val="00E37A6D"/>
    <w:rsid w:val="00E62231"/>
    <w:rsid w:val="00EC300D"/>
    <w:rsid w:val="00EF0934"/>
    <w:rsid w:val="00F03AC2"/>
    <w:rsid w:val="00F06A87"/>
    <w:rsid w:val="00F407F4"/>
    <w:rsid w:val="00F71B8F"/>
    <w:rsid w:val="00F90F70"/>
    <w:rsid w:val="00FB1C49"/>
    <w:rsid w:val="00FB3377"/>
    <w:rsid w:val="00FC567A"/>
    <w:rsid w:val="00FE40EF"/>
    <w:rsid w:val="00FE54A4"/>
    <w:rsid w:val="00FF2DE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137A9E9-209F-40A5-9322-612F7A8C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basedOn w:val="DefaultParagraphFont"/>
    <w:link w:val="BodyText"/>
    <w:rsid w:val="007B734B"/>
    <w:rPr>
      <w:szCs w:val="19"/>
      <w:lang w:val="en-AU" w:eastAsia="en-AU" w:bidi="ar-SA"/>
    </w:rPr>
  </w:style>
  <w:style w:type="character" w:customStyle="1" w:styleId="Heading2Char">
    <w:name w:val="Heading 2 Char"/>
    <w:basedOn w:val="DefaultParagraphFont"/>
    <w:link w:val="Heading2"/>
    <w:rsid w:val="007354E5"/>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7B734B"/>
    <w:rPr>
      <w:rFonts w:eastAsia="Times New Roman" w:cs="Arial"/>
      <w:b/>
      <w:bCs/>
      <w:caps/>
      <w:color w:val="000000"/>
      <w:lang w:val="en-AU" w:eastAsia="en-AU" w:bidi="ar-SA"/>
    </w:rPr>
  </w:style>
  <w:style w:type="character" w:customStyle="1" w:styleId="Heading4Char">
    <w:name w:val="Heading 4 Char"/>
    <w:basedOn w:val="DefaultParagraphFont"/>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basedOn w:val="DefaultParagraphFont"/>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customStyle="1" w:styleId="formheadb">
    <w:name w:val="form head b"/>
    <w:basedOn w:val="Normal"/>
    <w:rsid w:val="008965C2"/>
    <w:pPr>
      <w:widowControl w:val="0"/>
      <w:tabs>
        <w:tab w:val="left" w:pos="284"/>
        <w:tab w:val="left" w:pos="850"/>
        <w:tab w:val="left" w:pos="1134"/>
      </w:tabs>
      <w:autoSpaceDE w:val="0"/>
      <w:autoSpaceDN w:val="0"/>
      <w:adjustRightInd w:val="0"/>
      <w:spacing w:after="113" w:line="360" w:lineRule="atLeast"/>
      <w:textAlignment w:val="baseline"/>
    </w:pPr>
    <w:rPr>
      <w:rFonts w:eastAsia="Times New Roman"/>
      <w:b/>
      <w:color w:val="000000"/>
      <w:sz w:val="22"/>
      <w:szCs w:val="22"/>
      <w:lang w:val="en-US"/>
    </w:rPr>
  </w:style>
  <w:style w:type="character" w:customStyle="1" w:styleId="formtextbold">
    <w:name w:val="form text bold"/>
    <w:rsid w:val="008965C2"/>
    <w:rPr>
      <w:rFonts w:ascii="Arial" w:hAnsi="Arial"/>
      <w:b/>
    </w:rPr>
  </w:style>
  <w:style w:type="paragraph" w:customStyle="1" w:styleId="newfromtextrule">
    <w:name w:val="new from text +rule"/>
    <w:basedOn w:val="Normal"/>
    <w:rsid w:val="008965C2"/>
    <w:pPr>
      <w:widowControl w:val="0"/>
      <w:pBdr>
        <w:bottom w:val="single" w:sz="4" w:space="0" w:color="999999"/>
        <w:between w:val="single" w:sz="4" w:space="0" w:color="999999"/>
      </w:pBdr>
      <w:tabs>
        <w:tab w:val="left" w:pos="284"/>
        <w:tab w:val="left" w:pos="850"/>
        <w:tab w:val="left" w:pos="1134"/>
        <w:tab w:val="left" w:pos="4253"/>
        <w:tab w:val="left" w:pos="5954"/>
      </w:tabs>
      <w:autoSpaceDE w:val="0"/>
      <w:autoSpaceDN w:val="0"/>
      <w:adjustRightInd w:val="0"/>
      <w:spacing w:after="40" w:line="400" w:lineRule="exact"/>
      <w:textAlignment w:val="baseline"/>
    </w:pPr>
    <w:rPr>
      <w:rFonts w:eastAsia="Times New Roman"/>
      <w:color w:val="000000"/>
      <w:lang w:val="en-US"/>
    </w:rPr>
  </w:style>
  <w:style w:type="paragraph" w:customStyle="1" w:styleId="newformtextsansrule">
    <w:name w:val="new form text sans rule"/>
    <w:basedOn w:val="newfromtextrule"/>
    <w:next w:val="newfromtextrule"/>
    <w:rsid w:val="008965C2"/>
    <w:pPr>
      <w:pBdr>
        <w:bottom w:val="none" w:sz="0" w:space="0" w:color="auto"/>
        <w:between w:val="none" w:sz="0" w:space="0" w:color="auto"/>
      </w:pBdr>
    </w:pPr>
  </w:style>
  <w:style w:type="paragraph" w:customStyle="1" w:styleId="formtextlist1">
    <w:name w:val="form text list 1"/>
    <w:basedOn w:val="Normal"/>
    <w:rsid w:val="008965C2"/>
    <w:pPr>
      <w:widowControl w:val="0"/>
      <w:tabs>
        <w:tab w:val="left" w:pos="567"/>
        <w:tab w:val="left" w:pos="850"/>
        <w:tab w:val="left" w:pos="1134"/>
      </w:tabs>
      <w:autoSpaceDE w:val="0"/>
      <w:autoSpaceDN w:val="0"/>
      <w:adjustRightInd w:val="0"/>
      <w:spacing w:after="113" w:line="260" w:lineRule="atLeast"/>
      <w:ind w:left="283" w:hanging="283"/>
      <w:textAlignment w:val="baseline"/>
    </w:pPr>
    <w:rPr>
      <w:rFonts w:ascii="DIN Schrift" w:eastAsia="Times New Roman" w:hAnsi="DIN Schrift"/>
      <w:color w:val="000000"/>
      <w:lang w:val="en-US"/>
    </w:rPr>
  </w:style>
  <w:style w:type="paragraph" w:customStyle="1" w:styleId="formnotes">
    <w:name w:val="form notes"/>
    <w:basedOn w:val="Normal"/>
    <w:rsid w:val="008965C2"/>
    <w:pPr>
      <w:widowControl w:val="0"/>
      <w:autoSpaceDE w:val="0"/>
      <w:autoSpaceDN w:val="0"/>
      <w:adjustRightInd w:val="0"/>
      <w:spacing w:after="113" w:line="250" w:lineRule="atLeast"/>
      <w:textAlignment w:val="baseline"/>
    </w:pPr>
    <w:rPr>
      <w:rFonts w:ascii="DIN" w:eastAsia="Times New Roman" w:hAnsi="DIN"/>
      <w:b/>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cecqa.gov.au/storage/Excursion%20risk%20management%20pla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earlylearning/eyldf/defaul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ecqa.gov.au/links-and-resources/national-quality-framework-resources/" TargetMode="External"/><Relationship Id="rId5" Type="http://schemas.openxmlformats.org/officeDocument/2006/relationships/webSettings" Target="webSettings.xml"/><Relationship Id="rId15" Type="http://schemas.openxmlformats.org/officeDocument/2006/relationships/hyperlink" Target="http://acecqa.gov.au/storage/Excursion%20risk%20management%20plan.pdf" TargetMode="External"/><Relationship Id="rId10" Type="http://schemas.openxmlformats.org/officeDocument/2006/relationships/hyperlink" Target="http://www.acecq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ewr.gov.au/EarlyChildhood/Policy_Agenda/Quality/Pages/EarlyYearsLearningFramework.aspx" TargetMode="External"/><Relationship Id="rId14" Type="http://schemas.openxmlformats.org/officeDocument/2006/relationships/hyperlink" Target="http://acecqa.gov.au/storage/Excursion%20risk%20management%20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Outlook\5RS0MZBZ\33__excursions_and_service_events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B038-3D25-4893-9257-9F90F17B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33__excursions_and_service_events_policy</Template>
  <TotalTime>32</TotalTime>
  <Pages>11</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28869</CharactersWithSpaces>
  <SharedDoc>false</SharedDoc>
  <HLinks>
    <vt:vector size="48" baseType="variant">
      <vt:variant>
        <vt:i4>2162815</vt:i4>
      </vt:variant>
      <vt:variant>
        <vt:i4>30</vt:i4>
      </vt:variant>
      <vt:variant>
        <vt:i4>0</vt:i4>
      </vt:variant>
      <vt:variant>
        <vt:i4>5</vt:i4>
      </vt:variant>
      <vt:variant>
        <vt:lpwstr>http://acecqa.gov.au/storage/Excursion risk management plan.pdf</vt:lpwstr>
      </vt:variant>
      <vt:variant>
        <vt:lpwstr/>
      </vt:variant>
      <vt:variant>
        <vt:i4>2162815</vt:i4>
      </vt:variant>
      <vt:variant>
        <vt:i4>27</vt:i4>
      </vt:variant>
      <vt:variant>
        <vt:i4>0</vt:i4>
      </vt:variant>
      <vt:variant>
        <vt:i4>5</vt:i4>
      </vt:variant>
      <vt:variant>
        <vt:lpwstr>http://acecqa.gov.au/storage/Excursion risk management plan.pdf</vt:lpwstr>
      </vt:variant>
      <vt:variant>
        <vt:lpwstr/>
      </vt:variant>
      <vt:variant>
        <vt:i4>2162815</vt:i4>
      </vt:variant>
      <vt:variant>
        <vt:i4>24</vt:i4>
      </vt:variant>
      <vt:variant>
        <vt:i4>0</vt:i4>
      </vt:variant>
      <vt:variant>
        <vt:i4>5</vt:i4>
      </vt:variant>
      <vt:variant>
        <vt:lpwstr>http://acecqa.gov.au/storage/Excursion risk management plan.pdf</vt:lpwstr>
      </vt:variant>
      <vt:variant>
        <vt:lpwstr/>
      </vt:variant>
      <vt:variant>
        <vt:i4>3670114</vt:i4>
      </vt:variant>
      <vt:variant>
        <vt:i4>21</vt:i4>
      </vt:variant>
      <vt:variant>
        <vt:i4>0</vt:i4>
      </vt:variant>
      <vt:variant>
        <vt:i4>5</vt:i4>
      </vt:variant>
      <vt:variant>
        <vt:lpwstr>http://www.education.vic.gov.au/earlylearning/eyldf/default.htm</vt:lpwstr>
      </vt:variant>
      <vt:variant>
        <vt:lpwstr/>
      </vt:variant>
      <vt:variant>
        <vt:i4>2621537</vt:i4>
      </vt:variant>
      <vt:variant>
        <vt:i4>18</vt:i4>
      </vt:variant>
      <vt:variant>
        <vt:i4>0</vt:i4>
      </vt:variant>
      <vt:variant>
        <vt:i4>5</vt:i4>
      </vt:variant>
      <vt:variant>
        <vt:lpwstr>http://acecqa.gov.au/links-and-resources/national-quality-framework-resources/</vt:lpwstr>
      </vt:variant>
      <vt:variant>
        <vt:lpwstr/>
      </vt:variant>
      <vt:variant>
        <vt:i4>4456513</vt:i4>
      </vt:variant>
      <vt:variant>
        <vt:i4>15</vt:i4>
      </vt:variant>
      <vt:variant>
        <vt:i4>0</vt:i4>
      </vt:variant>
      <vt:variant>
        <vt:i4>5</vt:i4>
      </vt:variant>
      <vt:variant>
        <vt:lpwstr>http://www.acecqa.gov.au/</vt:lpwstr>
      </vt:variant>
      <vt:variant>
        <vt:lpwstr/>
      </vt:variant>
      <vt:variant>
        <vt:i4>5374050</vt:i4>
      </vt:variant>
      <vt:variant>
        <vt:i4>12</vt:i4>
      </vt:variant>
      <vt:variant>
        <vt:i4>0</vt:i4>
      </vt:variant>
      <vt:variant>
        <vt:i4>5</vt:i4>
      </vt:variant>
      <vt:variant>
        <vt:lpwstr>http://www.deewr.gov.au/EarlyChildhood/Policy_Agenda/Quality/Pages/EarlyYearsLearningFramework.aspx</vt:lpwstr>
      </vt:variant>
      <vt:variant>
        <vt:lpwstr>keydocuments</vt:lpwstr>
      </vt:variant>
      <vt:variant>
        <vt:i4>2162815</vt:i4>
      </vt:variant>
      <vt:variant>
        <vt:i4>9</vt:i4>
      </vt:variant>
      <vt:variant>
        <vt:i4>0</vt:i4>
      </vt:variant>
      <vt:variant>
        <vt:i4>5</vt:i4>
      </vt:variant>
      <vt:variant>
        <vt:lpwstr>http://acecqa.gov.au/storage/Excursion risk management 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Jane Fraser</cp:lastModifiedBy>
  <cp:revision>8</cp:revision>
  <cp:lastPrinted>2013-11-05T23:23:00Z</cp:lastPrinted>
  <dcterms:created xsi:type="dcterms:W3CDTF">2014-12-03T00:22:00Z</dcterms:created>
  <dcterms:modified xsi:type="dcterms:W3CDTF">2015-02-04T00:32:00Z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